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3EA4" w14:textId="77777777" w:rsidR="00A10EBE" w:rsidRDefault="00A10EBE" w:rsidP="00A10EBE">
      <w:pPr>
        <w:pStyle w:val="40"/>
        <w:ind w:firstLine="0"/>
      </w:pPr>
    </w:p>
    <w:p w14:paraId="5A6F26CA" w14:textId="77777777" w:rsidR="00A10EBE" w:rsidRDefault="00A10EBE" w:rsidP="00A10EB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Информация об условиях питания обучающихся и охраны здоровья обучающихся.</w:t>
      </w:r>
    </w:p>
    <w:p w14:paraId="752FFF0D" w14:textId="77777777" w:rsidR="00A10EBE" w:rsidRDefault="00A10EBE" w:rsidP="00A10EBE">
      <w:pPr>
        <w:jc w:val="center"/>
        <w:rPr>
          <w:b/>
          <w:bCs/>
        </w:rPr>
      </w:pPr>
    </w:p>
    <w:p w14:paraId="4D589699" w14:textId="77777777" w:rsidR="00A10EBE" w:rsidRPr="004107E5" w:rsidRDefault="00A10EBE" w:rsidP="00A10EBE">
      <w:pPr>
        <w:jc w:val="both"/>
        <w:rPr>
          <w:rFonts w:ascii="Times New Roman" w:hAnsi="Times New Roman" w:cs="Times New Roman"/>
        </w:rPr>
      </w:pPr>
      <w:r w:rsidRPr="004107E5">
        <w:rPr>
          <w:rFonts w:ascii="Times New Roman" w:hAnsi="Times New Roman" w:cs="Times New Roman"/>
        </w:rPr>
        <w:t xml:space="preserve">В техникуме созданы удобные условия для организации питания обучающихся, в том числе инвалидов и лиц с ограниченными возможностями здоровья. В учебном </w:t>
      </w:r>
      <w:proofErr w:type="gramStart"/>
      <w:r w:rsidRPr="004107E5">
        <w:rPr>
          <w:rFonts w:ascii="Times New Roman" w:hAnsi="Times New Roman" w:cs="Times New Roman"/>
        </w:rPr>
        <w:t>корпусе ,</w:t>
      </w:r>
      <w:proofErr w:type="gramEnd"/>
      <w:r w:rsidRPr="004107E5">
        <w:rPr>
          <w:rFonts w:ascii="Times New Roman" w:hAnsi="Times New Roman" w:cs="Times New Roman"/>
        </w:rPr>
        <w:t xml:space="preserve"> расположенный по адресу: с. Альменево ул. 8 Марта, 2.</w:t>
      </w:r>
    </w:p>
    <w:p w14:paraId="5A96559B" w14:textId="77777777" w:rsidR="00A10EBE" w:rsidRPr="004107E5" w:rsidRDefault="00A10EBE" w:rsidP="00A10EBE">
      <w:pPr>
        <w:ind w:firstLineChars="150" w:firstLine="360"/>
        <w:jc w:val="both"/>
        <w:rPr>
          <w:rFonts w:ascii="Times New Roman" w:hAnsi="Times New Roman" w:cs="Times New Roman"/>
        </w:rPr>
      </w:pPr>
      <w:r w:rsidRPr="004107E5">
        <w:rPr>
          <w:rFonts w:ascii="Times New Roman" w:hAnsi="Times New Roman" w:cs="Times New Roman"/>
        </w:rPr>
        <w:t xml:space="preserve">Горячее питание организовано для всех студентов очного </w:t>
      </w:r>
      <w:proofErr w:type="gramStart"/>
      <w:r w:rsidRPr="004107E5">
        <w:rPr>
          <w:rFonts w:ascii="Times New Roman" w:hAnsi="Times New Roman" w:cs="Times New Roman"/>
        </w:rPr>
        <w:t>отделения,  педагогов</w:t>
      </w:r>
      <w:proofErr w:type="gramEnd"/>
      <w:r w:rsidRPr="004107E5">
        <w:rPr>
          <w:rFonts w:ascii="Times New Roman" w:hAnsi="Times New Roman" w:cs="Times New Roman"/>
        </w:rPr>
        <w:t xml:space="preserve">.                            Для </w:t>
      </w:r>
      <w:proofErr w:type="gramStart"/>
      <w:r w:rsidRPr="004107E5">
        <w:rPr>
          <w:rFonts w:ascii="Times New Roman" w:hAnsi="Times New Roman" w:cs="Times New Roman"/>
        </w:rPr>
        <w:t>студентов ,занимающихся</w:t>
      </w:r>
      <w:proofErr w:type="gramEnd"/>
      <w:r w:rsidRPr="004107E5">
        <w:rPr>
          <w:rFonts w:ascii="Times New Roman" w:hAnsi="Times New Roman" w:cs="Times New Roman"/>
        </w:rPr>
        <w:t xml:space="preserve"> по программе дополнительного кадетского образования, в том числе инвалидов и лиц с ограниченными возможностями здоровья, организовано трехразовое горячее полноценное питание  в столовой бесплатно, согласно СанПин. Количество посадочных мест -100. Столовая имеет все необходимые цеха, оснащена необходимым оборудованием, позволяющим </w:t>
      </w:r>
      <w:proofErr w:type="gramStart"/>
      <w:r w:rsidRPr="004107E5">
        <w:rPr>
          <w:rFonts w:ascii="Times New Roman" w:hAnsi="Times New Roman" w:cs="Times New Roman"/>
        </w:rPr>
        <w:t>производить  продукцию</w:t>
      </w:r>
      <w:proofErr w:type="gramEnd"/>
      <w:r w:rsidRPr="004107E5">
        <w:rPr>
          <w:rFonts w:ascii="Times New Roman" w:hAnsi="Times New Roman" w:cs="Times New Roman"/>
        </w:rPr>
        <w:t xml:space="preserve">, удовлетворяющую  потребности студентов техникума: картофелечисткой, кухонным комбайном, холодильным оборудованием, </w:t>
      </w:r>
      <w:proofErr w:type="spellStart"/>
      <w:r w:rsidRPr="004107E5">
        <w:rPr>
          <w:rFonts w:ascii="Times New Roman" w:hAnsi="Times New Roman" w:cs="Times New Roman"/>
        </w:rPr>
        <w:t>элетроплитами</w:t>
      </w:r>
      <w:proofErr w:type="spellEnd"/>
      <w:r w:rsidRPr="004107E5">
        <w:rPr>
          <w:rFonts w:ascii="Times New Roman" w:hAnsi="Times New Roman" w:cs="Times New Roman"/>
        </w:rPr>
        <w:t xml:space="preserve">, </w:t>
      </w:r>
      <w:proofErr w:type="spellStart"/>
      <w:r w:rsidRPr="004107E5">
        <w:rPr>
          <w:rFonts w:ascii="Times New Roman" w:hAnsi="Times New Roman" w:cs="Times New Roman"/>
        </w:rPr>
        <w:t>элетродуховыми</w:t>
      </w:r>
      <w:proofErr w:type="spellEnd"/>
      <w:r w:rsidRPr="004107E5">
        <w:rPr>
          <w:rFonts w:ascii="Times New Roman" w:hAnsi="Times New Roman" w:cs="Times New Roman"/>
        </w:rPr>
        <w:t xml:space="preserve"> шкафами, </w:t>
      </w:r>
      <w:proofErr w:type="spellStart"/>
      <w:r w:rsidRPr="004107E5">
        <w:rPr>
          <w:rFonts w:ascii="Times New Roman" w:hAnsi="Times New Roman" w:cs="Times New Roman"/>
        </w:rPr>
        <w:t>электросковородой</w:t>
      </w:r>
      <w:proofErr w:type="spellEnd"/>
      <w:r w:rsidRPr="004107E5">
        <w:rPr>
          <w:rFonts w:ascii="Times New Roman" w:hAnsi="Times New Roman" w:cs="Times New Roman"/>
        </w:rPr>
        <w:t>.</w:t>
      </w:r>
    </w:p>
    <w:p w14:paraId="545EF5F9" w14:textId="77777777" w:rsidR="00A10EBE" w:rsidRPr="004107E5" w:rsidRDefault="00A10EBE" w:rsidP="00A10EBE">
      <w:pPr>
        <w:jc w:val="both"/>
        <w:rPr>
          <w:rFonts w:ascii="Times New Roman" w:hAnsi="Times New Roman" w:cs="Times New Roman"/>
        </w:rPr>
      </w:pPr>
      <w:r w:rsidRPr="004107E5">
        <w:rPr>
          <w:rFonts w:ascii="Times New Roman" w:hAnsi="Times New Roman" w:cs="Times New Roman"/>
        </w:rPr>
        <w:t xml:space="preserve">Меню столовой включает горячие блюда (первые и </w:t>
      </w:r>
      <w:proofErr w:type="gramStart"/>
      <w:r w:rsidRPr="004107E5">
        <w:rPr>
          <w:rFonts w:ascii="Times New Roman" w:hAnsi="Times New Roman" w:cs="Times New Roman"/>
        </w:rPr>
        <w:t>вторые )</w:t>
      </w:r>
      <w:proofErr w:type="gramEnd"/>
      <w:r w:rsidRPr="004107E5">
        <w:rPr>
          <w:rFonts w:ascii="Times New Roman" w:hAnsi="Times New Roman" w:cs="Times New Roman"/>
        </w:rPr>
        <w:t xml:space="preserve">. </w:t>
      </w:r>
      <w:proofErr w:type="gramStart"/>
      <w:r w:rsidRPr="004107E5">
        <w:rPr>
          <w:rFonts w:ascii="Times New Roman" w:hAnsi="Times New Roman" w:cs="Times New Roman"/>
        </w:rPr>
        <w:t>Примерное  меню</w:t>
      </w:r>
      <w:proofErr w:type="gramEnd"/>
      <w:r w:rsidRPr="004107E5">
        <w:rPr>
          <w:rFonts w:ascii="Times New Roman" w:hAnsi="Times New Roman" w:cs="Times New Roman"/>
        </w:rPr>
        <w:t xml:space="preserve"> цикличное  и утверждается на 14 дней. Для обеспечения </w:t>
      </w:r>
      <w:proofErr w:type="gramStart"/>
      <w:r w:rsidRPr="004107E5">
        <w:rPr>
          <w:rFonts w:ascii="Times New Roman" w:hAnsi="Times New Roman" w:cs="Times New Roman"/>
        </w:rPr>
        <w:t>студентов  горячим</w:t>
      </w:r>
      <w:proofErr w:type="gramEnd"/>
      <w:r w:rsidRPr="004107E5">
        <w:rPr>
          <w:rFonts w:ascii="Times New Roman" w:hAnsi="Times New Roman" w:cs="Times New Roman"/>
        </w:rPr>
        <w:t xml:space="preserve"> питанием в расписании учебных занятий предусмотрен  продолжительный перерыв (60 мин). Доступ к </w:t>
      </w:r>
      <w:proofErr w:type="spellStart"/>
      <w:r w:rsidRPr="004107E5">
        <w:rPr>
          <w:rFonts w:ascii="Times New Roman" w:hAnsi="Times New Roman" w:cs="Times New Roman"/>
        </w:rPr>
        <w:t>обьектам</w:t>
      </w:r>
      <w:proofErr w:type="spellEnd"/>
      <w:r w:rsidRPr="004107E5">
        <w:rPr>
          <w:rFonts w:ascii="Times New Roman" w:hAnsi="Times New Roman" w:cs="Times New Roman"/>
        </w:rPr>
        <w:t xml:space="preserve"> питания соответствует нормативным документам в части обеспечения условий доступности для инвалидов   и предоставляемых услуг в сфере образования, а также оказания им при этом необходимой помощи. </w:t>
      </w:r>
    </w:p>
    <w:p w14:paraId="5A0F230D" w14:textId="77777777" w:rsidR="00A10EBE" w:rsidRPr="004107E5" w:rsidRDefault="00A10EBE" w:rsidP="00A10EBE">
      <w:pPr>
        <w:jc w:val="both"/>
        <w:rPr>
          <w:rFonts w:ascii="Times New Roman" w:hAnsi="Times New Roman" w:cs="Times New Roman"/>
        </w:rPr>
      </w:pPr>
      <w:r w:rsidRPr="004107E5">
        <w:rPr>
          <w:rFonts w:ascii="Times New Roman" w:hAnsi="Times New Roman" w:cs="Times New Roman"/>
        </w:rPr>
        <w:t xml:space="preserve">Производственные помещения </w:t>
      </w:r>
      <w:proofErr w:type="gramStart"/>
      <w:r w:rsidRPr="004107E5">
        <w:rPr>
          <w:rFonts w:ascii="Times New Roman" w:hAnsi="Times New Roman" w:cs="Times New Roman"/>
        </w:rPr>
        <w:t>столовой  имеют</w:t>
      </w:r>
      <w:proofErr w:type="gramEnd"/>
      <w:r w:rsidRPr="004107E5">
        <w:rPr>
          <w:rFonts w:ascii="Times New Roman" w:hAnsi="Times New Roman" w:cs="Times New Roman"/>
        </w:rPr>
        <w:t xml:space="preserve"> самостоятельные входы.</w:t>
      </w:r>
    </w:p>
    <w:p w14:paraId="11C0A283" w14:textId="77777777" w:rsidR="00A10EBE" w:rsidRPr="004107E5" w:rsidRDefault="00A10EBE" w:rsidP="00A10EBE">
      <w:pPr>
        <w:jc w:val="both"/>
        <w:rPr>
          <w:rFonts w:ascii="Times New Roman" w:hAnsi="Times New Roman" w:cs="Times New Roman"/>
        </w:rPr>
      </w:pPr>
      <w:proofErr w:type="gramStart"/>
      <w:r w:rsidRPr="004107E5">
        <w:rPr>
          <w:rFonts w:ascii="Times New Roman" w:hAnsi="Times New Roman" w:cs="Times New Roman"/>
        </w:rPr>
        <w:t>Работники  столовой</w:t>
      </w:r>
      <w:proofErr w:type="gramEnd"/>
      <w:r w:rsidRPr="004107E5">
        <w:rPr>
          <w:rFonts w:ascii="Times New Roman" w:hAnsi="Times New Roman" w:cs="Times New Roman"/>
        </w:rPr>
        <w:t xml:space="preserve"> имеют соответствующее образование, прошли обучение по </w:t>
      </w:r>
      <w:proofErr w:type="spellStart"/>
      <w:r w:rsidRPr="004107E5">
        <w:rPr>
          <w:rFonts w:ascii="Times New Roman" w:hAnsi="Times New Roman" w:cs="Times New Roman"/>
        </w:rPr>
        <w:t>санминимуму</w:t>
      </w:r>
      <w:proofErr w:type="spellEnd"/>
      <w:r w:rsidRPr="004107E5">
        <w:rPr>
          <w:rFonts w:ascii="Times New Roman" w:hAnsi="Times New Roman" w:cs="Times New Roman"/>
        </w:rPr>
        <w:t xml:space="preserve">,   проходят медосмотр.   </w:t>
      </w:r>
    </w:p>
    <w:p w14:paraId="26272793" w14:textId="77777777" w:rsidR="00A10EBE" w:rsidRPr="004107E5" w:rsidRDefault="00A10EBE" w:rsidP="00A10EBE">
      <w:pPr>
        <w:pStyle w:val="aa"/>
        <w:spacing w:before="0" w:beforeAutospacing="0"/>
        <w:jc w:val="both"/>
        <w:rPr>
          <w:lang w:val="ru-RU"/>
        </w:rPr>
      </w:pPr>
      <w:r w:rsidRPr="004107E5">
        <w:rPr>
          <w:color w:val="212529"/>
          <w:lang w:val="ru-RU"/>
        </w:rPr>
        <w:t>За состоянием здоровья обучающихся в техникуме осуществляется систематический контроль.</w:t>
      </w:r>
      <w:r w:rsidRPr="004107E5">
        <w:rPr>
          <w:color w:val="212529"/>
        </w:rPr>
        <w:t> </w:t>
      </w:r>
      <w:r w:rsidRPr="004107E5">
        <w:rPr>
          <w:color w:val="212529"/>
          <w:lang w:val="ru-RU"/>
        </w:rPr>
        <w:t xml:space="preserve">                                                                                                                                        Медицинские осмотры </w:t>
      </w:r>
      <w:proofErr w:type="gramStart"/>
      <w:r w:rsidRPr="004107E5">
        <w:rPr>
          <w:color w:val="212529"/>
          <w:lang w:val="ru-RU"/>
        </w:rPr>
        <w:t>обучающихся</w:t>
      </w:r>
      <w:r w:rsidRPr="004107E5">
        <w:rPr>
          <w:color w:val="212529"/>
        </w:rPr>
        <w:t> </w:t>
      </w:r>
      <w:r w:rsidRPr="004107E5">
        <w:rPr>
          <w:color w:val="212529"/>
          <w:lang w:val="ru-RU"/>
        </w:rPr>
        <w:t xml:space="preserve"> организовываются</w:t>
      </w:r>
      <w:proofErr w:type="gramEnd"/>
      <w:r w:rsidRPr="004107E5">
        <w:rPr>
          <w:color w:val="212529"/>
          <w:lang w:val="ru-RU"/>
        </w:rPr>
        <w:t xml:space="preserve"> и проводятся в порядке, установленном действующим законодательством РФ.                                                                        В техникуме ведутся карты здоровья учебных групп, осуществляется учет обучающихся с инвалидностью и ОВЗ, ведется учет обучающихся по группам здоровья.                                                                   Все сотрудники </w:t>
      </w:r>
      <w:proofErr w:type="gramStart"/>
      <w:r w:rsidRPr="004107E5">
        <w:rPr>
          <w:color w:val="212529"/>
          <w:lang w:val="ru-RU"/>
        </w:rPr>
        <w:t>и  педагоги</w:t>
      </w:r>
      <w:proofErr w:type="gramEnd"/>
      <w:r w:rsidRPr="004107E5">
        <w:rPr>
          <w:color w:val="212529"/>
          <w:lang w:val="ru-RU"/>
        </w:rPr>
        <w:t xml:space="preserve">   техникума  имеют медицинские книжки.</w:t>
      </w:r>
      <w:r w:rsidRPr="004107E5">
        <w:rPr>
          <w:color w:val="212529"/>
        </w:rPr>
        <w:t>  </w:t>
      </w:r>
    </w:p>
    <w:p w14:paraId="0E93C5AC" w14:textId="56A6D357" w:rsidR="00EB1E44" w:rsidRDefault="00000000" w:rsidP="00371EBA">
      <w:pPr>
        <w:pStyle w:val="20"/>
        <w:spacing w:after="440"/>
        <w:ind w:right="931" w:firstLine="0"/>
      </w:pPr>
      <w:r>
        <w:t xml:space="preserve"> </w:t>
      </w:r>
    </w:p>
    <w:tbl>
      <w:tblPr>
        <w:tblStyle w:val="a3"/>
        <w:tblW w:w="0" w:type="auto"/>
        <w:tblInd w:w="413" w:type="dxa"/>
        <w:tblLook w:val="04A0" w:firstRow="1" w:lastRow="0" w:firstColumn="1" w:lastColumn="0" w:noHBand="0" w:noVBand="1"/>
      </w:tblPr>
      <w:tblGrid>
        <w:gridCol w:w="2411"/>
        <w:gridCol w:w="2428"/>
        <w:gridCol w:w="1418"/>
        <w:gridCol w:w="1217"/>
        <w:gridCol w:w="7048"/>
      </w:tblGrid>
      <w:tr w:rsidR="005C55E2" w14:paraId="4179BA80" w14:textId="77777777">
        <w:trPr>
          <w:trHeight w:val="1311"/>
        </w:trPr>
        <w:tc>
          <w:tcPr>
            <w:tcW w:w="2411" w:type="dxa"/>
            <w:vMerge w:val="restart"/>
          </w:tcPr>
          <w:p w14:paraId="56130B09" w14:textId="77777777" w:rsidR="005C55E2" w:rsidRDefault="005C55E2">
            <w:pPr>
              <w:pStyle w:val="20"/>
              <w:spacing w:after="44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объекта</w:t>
            </w:r>
          </w:p>
        </w:tc>
        <w:tc>
          <w:tcPr>
            <w:tcW w:w="2428" w:type="dxa"/>
            <w:vMerge w:val="restart"/>
          </w:tcPr>
          <w:p w14:paraId="339B30E9" w14:textId="77777777" w:rsidR="005C55E2" w:rsidRDefault="005C55E2">
            <w:pPr>
              <w:pStyle w:val="20"/>
              <w:spacing w:after="44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</w:t>
            </w:r>
          </w:p>
        </w:tc>
        <w:tc>
          <w:tcPr>
            <w:tcW w:w="1418" w:type="dxa"/>
          </w:tcPr>
          <w:p w14:paraId="63B02FE9" w14:textId="77777777" w:rsidR="005C55E2" w:rsidRDefault="005C55E2">
            <w:pPr>
              <w:pStyle w:val="20"/>
              <w:spacing w:after="44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</w:p>
        </w:tc>
        <w:tc>
          <w:tcPr>
            <w:tcW w:w="1217" w:type="dxa"/>
          </w:tcPr>
          <w:p w14:paraId="792AF29B" w14:textId="77777777" w:rsidR="005C55E2" w:rsidRDefault="005C55E2">
            <w:pPr>
              <w:pStyle w:val="20"/>
              <w:spacing w:after="44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7048" w:type="dxa"/>
          </w:tcPr>
          <w:p w14:paraId="3AA405A7" w14:textId="77777777" w:rsidR="005C55E2" w:rsidRDefault="005C55E2">
            <w:pPr>
              <w:pStyle w:val="20"/>
              <w:spacing w:after="44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юридических лиц и индивидуальных предпринимателей, поставляющих пищевые продукты и продовольственное сырье в образовательную организацию</w:t>
            </w:r>
          </w:p>
        </w:tc>
      </w:tr>
      <w:tr w:rsidR="00EB1E44" w14:paraId="5FF28905" w14:textId="77777777" w:rsidTr="005C55E2">
        <w:trPr>
          <w:trHeight w:val="285"/>
        </w:trPr>
        <w:tc>
          <w:tcPr>
            <w:tcW w:w="2411" w:type="dxa"/>
            <w:vMerge/>
          </w:tcPr>
          <w:p w14:paraId="75F48A60" w14:textId="77777777" w:rsidR="00EB1E44" w:rsidRDefault="00EB1E44">
            <w:pPr>
              <w:pStyle w:val="20"/>
              <w:spacing w:after="440"/>
              <w:ind w:firstLine="0"/>
            </w:pPr>
          </w:p>
        </w:tc>
        <w:tc>
          <w:tcPr>
            <w:tcW w:w="2428" w:type="dxa"/>
            <w:vMerge/>
          </w:tcPr>
          <w:p w14:paraId="416D88D3" w14:textId="77777777" w:rsidR="00EB1E44" w:rsidRDefault="00EB1E44">
            <w:pPr>
              <w:pStyle w:val="20"/>
              <w:spacing w:after="440"/>
              <w:ind w:firstLine="0"/>
            </w:pPr>
          </w:p>
        </w:tc>
        <w:tc>
          <w:tcPr>
            <w:tcW w:w="2635" w:type="dxa"/>
            <w:gridSpan w:val="2"/>
          </w:tcPr>
          <w:p w14:paraId="2226DB8C" w14:textId="77777777" w:rsidR="00EB1E44" w:rsidRDefault="00000000">
            <w:pPr>
              <w:pStyle w:val="20"/>
              <w:spacing w:after="440"/>
              <w:ind w:right="102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питания</w:t>
            </w:r>
          </w:p>
        </w:tc>
        <w:tc>
          <w:tcPr>
            <w:tcW w:w="7048" w:type="dxa"/>
          </w:tcPr>
          <w:p w14:paraId="47C15BFB" w14:textId="77777777" w:rsidR="00EB1E44" w:rsidRDefault="00EB1E44">
            <w:pPr>
              <w:pStyle w:val="20"/>
              <w:spacing w:after="440"/>
              <w:ind w:firstLine="0"/>
            </w:pPr>
          </w:p>
        </w:tc>
      </w:tr>
      <w:tr w:rsidR="005C55E2" w14:paraId="28C34BA5" w14:textId="77777777">
        <w:trPr>
          <w:trHeight w:val="2009"/>
        </w:trPr>
        <w:tc>
          <w:tcPr>
            <w:tcW w:w="2411" w:type="dxa"/>
          </w:tcPr>
          <w:p w14:paraId="767F60AD" w14:textId="77777777" w:rsidR="005C55E2" w:rsidRDefault="005C55E2">
            <w:pPr>
              <w:pStyle w:val="20"/>
              <w:spacing w:after="44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"Альменевский аграрно-технологический техникум".</w:t>
            </w:r>
          </w:p>
        </w:tc>
        <w:tc>
          <w:tcPr>
            <w:tcW w:w="2428" w:type="dxa"/>
          </w:tcPr>
          <w:p w14:paraId="0FACC137" w14:textId="77777777" w:rsidR="005C55E2" w:rsidRDefault="005C55E2">
            <w:pPr>
              <w:pStyle w:val="20"/>
              <w:spacing w:after="44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Курганская обл., с. Альменево, ул. 8 Марта, 2.</w:t>
            </w:r>
          </w:p>
        </w:tc>
        <w:tc>
          <w:tcPr>
            <w:tcW w:w="1418" w:type="dxa"/>
          </w:tcPr>
          <w:p w14:paraId="717D11E6" w14:textId="77777777" w:rsidR="005C55E2" w:rsidRDefault="005C55E2">
            <w:pPr>
              <w:pStyle w:val="20"/>
              <w:spacing w:after="4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217" w:type="dxa"/>
          </w:tcPr>
          <w:p w14:paraId="6624AA3A" w14:textId="77777777" w:rsidR="005C55E2" w:rsidRDefault="005C55E2">
            <w:pPr>
              <w:pStyle w:val="20"/>
              <w:spacing w:after="44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48" w:type="dxa"/>
          </w:tcPr>
          <w:p w14:paraId="3F0F5537" w14:textId="77777777" w:rsidR="005C55E2" w:rsidRDefault="005C55E2">
            <w:pPr>
              <w:pStyle w:val="2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«ВИТ»</w:t>
            </w:r>
          </w:p>
          <w:p w14:paraId="4A44E231" w14:textId="77777777" w:rsidR="005C55E2" w:rsidRDefault="005C55E2">
            <w:pPr>
              <w:pStyle w:val="2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«ГРАНАТ»</w:t>
            </w:r>
          </w:p>
          <w:p w14:paraId="4FA64904" w14:textId="77777777" w:rsidR="005C55E2" w:rsidRDefault="005C55E2">
            <w:pPr>
              <w:pStyle w:val="2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Зауралсбыт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94C08C7" w14:textId="77777777" w:rsidR="005C55E2" w:rsidRDefault="005C55E2">
            <w:pPr>
              <w:pStyle w:val="2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«Ладья»</w:t>
            </w:r>
          </w:p>
          <w:p w14:paraId="34F98A78" w14:textId="77777777" w:rsidR="005C55E2" w:rsidRDefault="005C55E2">
            <w:pPr>
              <w:pStyle w:val="2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«Хлебокомбинат №1»</w:t>
            </w:r>
          </w:p>
          <w:p w14:paraId="6441DEB4" w14:textId="77777777" w:rsidR="005C55E2" w:rsidRDefault="005C55E2">
            <w:pPr>
              <w:pStyle w:val="2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Нестерова Т. Н. </w:t>
            </w:r>
          </w:p>
          <w:p w14:paraId="4E0999AC" w14:textId="77777777" w:rsidR="005C55E2" w:rsidRDefault="005C55E2">
            <w:pPr>
              <w:pStyle w:val="2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Фраас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 </w:t>
            </w:r>
          </w:p>
          <w:p w14:paraId="6159461B" w14:textId="77777777" w:rsidR="005C55E2" w:rsidRDefault="005C55E2">
            <w:pPr>
              <w:pStyle w:val="2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П.</w:t>
            </w:r>
          </w:p>
          <w:p w14:paraId="38E365DB" w14:textId="77777777" w:rsidR="005C55E2" w:rsidRDefault="005C55E2">
            <w:pPr>
              <w:pStyle w:val="2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Четверкин А. И. </w:t>
            </w:r>
          </w:p>
          <w:p w14:paraId="06C7598E" w14:textId="77777777" w:rsidR="005C55E2" w:rsidRDefault="005C55E2">
            <w:pPr>
              <w:pStyle w:val="20"/>
              <w:spacing w:after="0"/>
              <w:ind w:firstLine="0"/>
            </w:pPr>
          </w:p>
        </w:tc>
      </w:tr>
    </w:tbl>
    <w:p w14:paraId="6739AF1D" w14:textId="77777777" w:rsidR="00EB1E44" w:rsidRDefault="00000000">
      <w:pPr>
        <w:pStyle w:val="1"/>
        <w:tabs>
          <w:tab w:val="left" w:pos="5832"/>
        </w:tabs>
        <w:ind w:firstLine="993"/>
        <w:jc w:val="left"/>
      </w:pPr>
      <w:r>
        <w:t xml:space="preserve"> </w:t>
      </w:r>
    </w:p>
    <w:p w14:paraId="2AFFD1E4" w14:textId="77777777" w:rsidR="00EB1E44" w:rsidRDefault="00EB1E44">
      <w:pPr>
        <w:pStyle w:val="1"/>
        <w:tabs>
          <w:tab w:val="left" w:pos="5832"/>
        </w:tabs>
        <w:ind w:firstLine="993"/>
        <w:jc w:val="left"/>
      </w:pPr>
    </w:p>
    <w:p w14:paraId="3323CFF3" w14:textId="77777777" w:rsidR="00EB1E44" w:rsidRDefault="00EB1E44">
      <w:pPr>
        <w:pStyle w:val="1"/>
        <w:tabs>
          <w:tab w:val="left" w:pos="5832"/>
        </w:tabs>
        <w:ind w:firstLine="993"/>
        <w:jc w:val="left"/>
      </w:pPr>
    </w:p>
    <w:p w14:paraId="7FED78FC" w14:textId="77777777" w:rsidR="00EB1E44" w:rsidRDefault="00EB1E44">
      <w:pPr>
        <w:pStyle w:val="1"/>
        <w:tabs>
          <w:tab w:val="left" w:pos="5832"/>
        </w:tabs>
        <w:ind w:firstLine="993"/>
        <w:jc w:val="left"/>
      </w:pPr>
    </w:p>
    <w:p w14:paraId="54476856" w14:textId="77777777" w:rsidR="00EB1E44" w:rsidRDefault="00EB1E44">
      <w:pPr>
        <w:pStyle w:val="1"/>
        <w:tabs>
          <w:tab w:val="left" w:pos="5832"/>
        </w:tabs>
        <w:ind w:firstLine="993"/>
        <w:jc w:val="left"/>
      </w:pPr>
    </w:p>
    <w:p w14:paraId="527A90C5" w14:textId="77777777" w:rsidR="00EB1E44" w:rsidRDefault="00EB1E44">
      <w:pPr>
        <w:pStyle w:val="1"/>
        <w:tabs>
          <w:tab w:val="left" w:pos="5832"/>
        </w:tabs>
        <w:ind w:firstLine="993"/>
        <w:jc w:val="left"/>
      </w:pPr>
    </w:p>
    <w:p w14:paraId="4310B420" w14:textId="77777777" w:rsidR="00EB1E44" w:rsidRDefault="00EB1E44">
      <w:pPr>
        <w:pStyle w:val="1"/>
        <w:tabs>
          <w:tab w:val="left" w:pos="5832"/>
        </w:tabs>
        <w:ind w:firstLine="993"/>
        <w:jc w:val="left"/>
      </w:pPr>
    </w:p>
    <w:p w14:paraId="72DB124E" w14:textId="77777777" w:rsidR="00EB1E44" w:rsidRDefault="00EB1E44">
      <w:pPr>
        <w:pStyle w:val="1"/>
        <w:tabs>
          <w:tab w:val="left" w:pos="5832"/>
        </w:tabs>
        <w:ind w:firstLine="993"/>
        <w:jc w:val="left"/>
      </w:pPr>
    </w:p>
    <w:p w14:paraId="595A1CA4" w14:textId="77777777" w:rsidR="00EB1E44" w:rsidRDefault="00EB1E44">
      <w:pPr>
        <w:pStyle w:val="1"/>
        <w:tabs>
          <w:tab w:val="left" w:pos="5832"/>
        </w:tabs>
        <w:ind w:firstLine="993"/>
        <w:jc w:val="left"/>
      </w:pPr>
    </w:p>
    <w:p w14:paraId="7109A567" w14:textId="77777777" w:rsidR="00EB1E44" w:rsidRDefault="00EB1E44">
      <w:pPr>
        <w:pStyle w:val="1"/>
        <w:tabs>
          <w:tab w:val="left" w:pos="5832"/>
        </w:tabs>
        <w:ind w:firstLine="993"/>
        <w:jc w:val="left"/>
      </w:pPr>
    </w:p>
    <w:p w14:paraId="19DB4CF0" w14:textId="62B11D13" w:rsidR="00EB1E44" w:rsidRDefault="00EB1E44" w:rsidP="005C55E2">
      <w:pPr>
        <w:pStyle w:val="20"/>
        <w:spacing w:after="0"/>
        <w:ind w:firstLine="0"/>
      </w:pPr>
    </w:p>
    <w:sectPr w:rsidR="00EB1E44">
      <w:pgSz w:w="16840" w:h="11900" w:orient="landscape"/>
      <w:pgMar w:top="1662" w:right="555" w:bottom="1836" w:left="470" w:header="1234" w:footer="14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6DEC" w14:textId="77777777" w:rsidR="000E2663" w:rsidRDefault="000E2663"/>
  </w:endnote>
  <w:endnote w:type="continuationSeparator" w:id="0">
    <w:p w14:paraId="3550FD40" w14:textId="77777777" w:rsidR="000E2663" w:rsidRDefault="000E2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B302" w14:textId="77777777" w:rsidR="000E2663" w:rsidRDefault="000E2663"/>
  </w:footnote>
  <w:footnote w:type="continuationSeparator" w:id="0">
    <w:p w14:paraId="5FDAE135" w14:textId="77777777" w:rsidR="000E2663" w:rsidRDefault="000E26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2E"/>
    <w:rsid w:val="00057C9D"/>
    <w:rsid w:val="000E2663"/>
    <w:rsid w:val="001B63F8"/>
    <w:rsid w:val="00291174"/>
    <w:rsid w:val="00371EBA"/>
    <w:rsid w:val="003B5036"/>
    <w:rsid w:val="004107E5"/>
    <w:rsid w:val="004411C5"/>
    <w:rsid w:val="004712CC"/>
    <w:rsid w:val="00523067"/>
    <w:rsid w:val="005C55E2"/>
    <w:rsid w:val="006E53FE"/>
    <w:rsid w:val="00717E6B"/>
    <w:rsid w:val="007629A0"/>
    <w:rsid w:val="007C101D"/>
    <w:rsid w:val="008313A3"/>
    <w:rsid w:val="00842866"/>
    <w:rsid w:val="009350BB"/>
    <w:rsid w:val="00962572"/>
    <w:rsid w:val="00991330"/>
    <w:rsid w:val="00992504"/>
    <w:rsid w:val="00A05DC5"/>
    <w:rsid w:val="00A10EBE"/>
    <w:rsid w:val="00A63132"/>
    <w:rsid w:val="00AC3B87"/>
    <w:rsid w:val="00AF3846"/>
    <w:rsid w:val="00B07D17"/>
    <w:rsid w:val="00B2098E"/>
    <w:rsid w:val="00B65723"/>
    <w:rsid w:val="00B82F0A"/>
    <w:rsid w:val="00BC0BB4"/>
    <w:rsid w:val="00C03F8F"/>
    <w:rsid w:val="00D8422E"/>
    <w:rsid w:val="00E123EB"/>
    <w:rsid w:val="00E33B80"/>
    <w:rsid w:val="00EB1E44"/>
    <w:rsid w:val="39DA2814"/>
    <w:rsid w:val="5A0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9AD7"/>
  <w15:docId w15:val="{60E56C2B-D246-40E5-8C7D-6E61F4A2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qFormat/>
    <w:rPr>
      <w:rFonts w:ascii="Times New Roman" w:eastAsia="Times New Roman" w:hAnsi="Times New Roman" w:cs="Times New Roman"/>
      <w:sz w:val="17"/>
      <w:szCs w:val="17"/>
      <w:u w:val="none"/>
    </w:rPr>
  </w:style>
  <w:style w:type="paragraph" w:customStyle="1" w:styleId="1">
    <w:name w:val="Основной текст1"/>
    <w:basedOn w:val="a"/>
    <w:link w:val="a4"/>
    <w:pPr>
      <w:spacing w:line="276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">
    <w:name w:val="Основной текст (4)_"/>
    <w:basedOn w:val="a0"/>
    <w:link w:val="40"/>
    <w:qFormat/>
    <w:rPr>
      <w:rFonts w:ascii="Arial" w:eastAsia="Arial" w:hAnsi="Arial" w:cs="Arial"/>
      <w:sz w:val="38"/>
      <w:szCs w:val="38"/>
      <w:u w:val="none"/>
    </w:rPr>
  </w:style>
  <w:style w:type="paragraph" w:customStyle="1" w:styleId="40">
    <w:name w:val="Основной текст (4)"/>
    <w:basedOn w:val="a"/>
    <w:link w:val="4"/>
    <w:qFormat/>
    <w:pPr>
      <w:spacing w:after="200"/>
      <w:ind w:firstLine="960"/>
    </w:pPr>
    <w:rPr>
      <w:rFonts w:ascii="Arial" w:eastAsia="Arial" w:hAnsi="Arial" w:cs="Arial"/>
      <w:sz w:val="38"/>
      <w:szCs w:val="38"/>
    </w:rPr>
  </w:style>
  <w:style w:type="character" w:customStyle="1" w:styleId="3">
    <w:name w:val="Основной текст (3)_"/>
    <w:basedOn w:val="a0"/>
    <w:link w:val="30"/>
    <w:qFormat/>
    <w:rPr>
      <w:rFonts w:ascii="Arial" w:eastAsia="Arial" w:hAnsi="Arial" w:cs="Arial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qFormat/>
    <w:pPr>
      <w:spacing w:after="200"/>
      <w:ind w:firstLine="960"/>
    </w:pPr>
    <w:rPr>
      <w:rFonts w:ascii="Arial" w:eastAsia="Arial" w:hAnsi="Arial" w:cs="Arial"/>
      <w:sz w:val="16"/>
      <w:szCs w:val="16"/>
    </w:rPr>
  </w:style>
  <w:style w:type="character" w:customStyle="1" w:styleId="2">
    <w:name w:val="Основной текст (2)_"/>
    <w:basedOn w:val="a0"/>
    <w:link w:val="20"/>
    <w:qFormat/>
    <w:rPr>
      <w:rFonts w:ascii="Arial" w:eastAsia="Arial" w:hAnsi="Arial" w:cs="Arial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qFormat/>
    <w:pPr>
      <w:spacing w:after="280"/>
      <w:ind w:firstLine="940"/>
    </w:pPr>
    <w:rPr>
      <w:rFonts w:ascii="Arial" w:eastAsia="Arial" w:hAnsi="Arial" w:cs="Arial"/>
      <w:sz w:val="19"/>
      <w:szCs w:val="19"/>
    </w:rPr>
  </w:style>
  <w:style w:type="character" w:customStyle="1" w:styleId="a5">
    <w:name w:val="Другое_"/>
    <w:basedOn w:val="a0"/>
    <w:link w:val="a6"/>
    <w:qFormat/>
    <w:rPr>
      <w:rFonts w:ascii="Times New Roman" w:eastAsia="Times New Roman" w:hAnsi="Times New Roman" w:cs="Times New Roman"/>
      <w:sz w:val="17"/>
      <w:szCs w:val="17"/>
      <w:u w:val="none"/>
    </w:rPr>
  </w:style>
  <w:style w:type="paragraph" w:customStyle="1" w:styleId="a6">
    <w:name w:val="Другое"/>
    <w:basedOn w:val="a"/>
    <w:link w:val="a5"/>
    <w:qFormat/>
    <w:pPr>
      <w:spacing w:line="262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7">
    <w:name w:val="Подпись к таблице_"/>
    <w:basedOn w:val="a0"/>
    <w:link w:val="a8"/>
    <w:qFormat/>
    <w:rPr>
      <w:rFonts w:ascii="Times New Roman" w:eastAsia="Times New Roman" w:hAnsi="Times New Roman" w:cs="Times New Roman"/>
      <w:b/>
      <w:bCs/>
      <w:sz w:val="17"/>
      <w:szCs w:val="17"/>
      <w:u w:val="none"/>
    </w:rPr>
  </w:style>
  <w:style w:type="paragraph" w:customStyle="1" w:styleId="a8">
    <w:name w:val="Подпись к таблице"/>
    <w:basedOn w:val="a"/>
    <w:link w:val="a7"/>
    <w:qFormat/>
    <w:pPr>
      <w:spacing w:line="257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paragraph" w:styleId="aa">
    <w:name w:val="Normal (Web)"/>
    <w:rsid w:val="00A10EBE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AATT</cp:lastModifiedBy>
  <cp:revision>28</cp:revision>
  <dcterms:created xsi:type="dcterms:W3CDTF">2024-09-03T10:32:00Z</dcterms:created>
  <dcterms:modified xsi:type="dcterms:W3CDTF">2024-09-04T11:17:00Z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3BEB089C9D2B48F7A5D53542DB2B46F3_12</vt:lpwstr>
  </property>
</Properties>
</file>