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D4" w:rsidRPr="00FB58DA" w:rsidRDefault="00B652D4" w:rsidP="00200F78">
      <w:pPr>
        <w:pStyle w:val="Style3"/>
        <w:widowControl/>
        <w:spacing w:line="240" w:lineRule="exact"/>
        <w:ind w:left="-1418" w:right="1997"/>
        <w:jc w:val="left"/>
        <w:rPr>
          <w:sz w:val="28"/>
          <w:szCs w:val="28"/>
        </w:rPr>
      </w:pPr>
    </w:p>
    <w:p w:rsidR="00200F78" w:rsidRDefault="00937B2A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99.3pt;margin-top:150.75pt;width:166.5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">
            <v:textbox>
              <w:txbxContent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ГБПОУ  «ААТТ»</w:t>
                  </w:r>
                </w:p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____________Белоусов А.Ф.</w:t>
                  </w:r>
                </w:p>
                <w:p w:rsidR="00200F78" w:rsidRDefault="00336AC2" w:rsidP="00200F78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«____»_________2017</w:t>
                  </w:r>
                  <w:r w:rsidR="00200F78">
                    <w:rPr>
                      <w:iCs/>
                    </w:rPr>
                    <w:t>г.</w:t>
                  </w:r>
                </w:p>
                <w:p w:rsidR="00200F78" w:rsidRDefault="00200F78" w:rsidP="00200F78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200F78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00F78" w:rsidRDefault="00200F78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аграрно-технологический техникум»</w:t>
      </w:r>
    </w:p>
    <w:p w:rsidR="00200F78" w:rsidRDefault="00200F78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FB58DA" w:rsidRDefault="00200F78" w:rsidP="00200F78">
      <w:pPr>
        <w:pStyle w:val="Style3"/>
        <w:widowControl/>
        <w:spacing w:before="77" w:line="480" w:lineRule="exact"/>
        <w:ind w:left="787" w:right="1997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t xml:space="preserve">Комплект контрольно-оценочных средств по </w:t>
      </w:r>
      <w:r w:rsidR="00C15B9F">
        <w:rPr>
          <w:rStyle w:val="FontStyle38"/>
          <w:sz w:val="28"/>
          <w:szCs w:val="28"/>
        </w:rPr>
        <w:t xml:space="preserve">  ОП.04</w:t>
      </w:r>
      <w:r>
        <w:rPr>
          <w:rStyle w:val="FontStyle38"/>
          <w:sz w:val="28"/>
          <w:szCs w:val="28"/>
        </w:rPr>
        <w:t xml:space="preserve"> «БЖ»</w:t>
      </w:r>
    </w:p>
    <w:p w:rsidR="00200F78" w:rsidRPr="00FB58DA" w:rsidRDefault="00200F78" w:rsidP="00200F78">
      <w:pPr>
        <w:pStyle w:val="Style4"/>
        <w:widowControl/>
        <w:spacing w:line="480" w:lineRule="exact"/>
        <w:ind w:right="1210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профессии  </w:t>
      </w:r>
      <w:r w:rsidR="00895CD4" w:rsidRPr="00895CD4">
        <w:rPr>
          <w:sz w:val="28"/>
          <w:szCs w:val="28"/>
          <w:lang w:eastAsia="ar-SA"/>
        </w:rPr>
        <w:t>280705.01</w:t>
      </w:r>
      <w:r>
        <w:rPr>
          <w:rFonts w:eastAsia="Times New Roman"/>
          <w:sz w:val="28"/>
          <w:szCs w:val="28"/>
        </w:rPr>
        <w:t>«Пожарный»</w:t>
      </w: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EC5" w:rsidRDefault="009A0EC5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A0EC5" w:rsidRDefault="009A0EC5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Альменево</w:t>
      </w:r>
      <w:r w:rsidR="00336AC2">
        <w:rPr>
          <w:rFonts w:ascii="Times New Roman" w:eastAsia="Times New Roman" w:hAnsi="Times New Roman"/>
          <w:bCs/>
          <w:sz w:val="28"/>
          <w:szCs w:val="28"/>
        </w:rPr>
        <w:t>, 2017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200F78" w:rsidRPr="005E4A4B" w:rsidTr="00DB75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0F78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00F78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00F78" w:rsidRPr="00275793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57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Рассмотрено методической                                                                                                                  </w:t>
            </w:r>
          </w:p>
          <w:p w:rsidR="00200F78" w:rsidRPr="00275793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57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комиссией </w:t>
            </w:r>
          </w:p>
          <w:p w:rsidR="00200F78" w:rsidRPr="00275793" w:rsidRDefault="00336AC2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№____от «__»_____2017</w:t>
            </w:r>
          </w:p>
          <w:p w:rsidR="00200F78" w:rsidRPr="005E4A4B" w:rsidRDefault="00200F78" w:rsidP="009A0EC5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МК______</w:t>
            </w:r>
            <w:proofErr w:type="spellStart"/>
            <w:r w:rsidR="009A0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Галеева</w:t>
            </w:r>
            <w:proofErr w:type="spellEnd"/>
            <w:r w:rsidR="009A0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00F78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0F78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0F78" w:rsidRPr="005E4A4B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Разработана</w:t>
            </w:r>
            <w:proofErr w:type="gramEnd"/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   Федеральным государственным образовательным стандартом </w:t>
            </w:r>
            <w:proofErr w:type="spellStart"/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СПОпо</w:t>
            </w:r>
            <w:proofErr w:type="spellEnd"/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специальности </w:t>
            </w:r>
            <w:r w:rsidR="00895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280705.01«Пожарный»</w:t>
            </w:r>
          </w:p>
          <w:p w:rsidR="00336AC2" w:rsidRPr="00336AC2" w:rsidRDefault="00200F78" w:rsidP="00336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Утверждён</w:t>
            </w:r>
            <w:proofErr w:type="gramEnd"/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приказом Министер</w:t>
            </w:r>
            <w:r w:rsidR="00895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 образования и науки РФ от 2 августа2013</w:t>
            </w:r>
            <w:r w:rsidRPr="005E4A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г.№ </w:t>
            </w:r>
            <w:r w:rsidR="00895C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652</w:t>
            </w:r>
            <w:r w:rsidR="00336A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6AC2"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изм. от </w:t>
            </w:r>
            <w:r w:rsidR="00336AC2" w:rsidRPr="00336AC2">
              <w:rPr>
                <w:rFonts w:ascii="ArialMT" w:eastAsia="Times New Roman" w:hAnsi="ArialMT" w:cs="ArialMT"/>
                <w:sz w:val="20"/>
                <w:szCs w:val="20"/>
              </w:rPr>
              <w:t>17.03.2015 N 247</w:t>
            </w:r>
          </w:p>
          <w:p w:rsidR="00200F78" w:rsidRPr="005E4A4B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200F78" w:rsidRPr="005E4A4B" w:rsidRDefault="00200F78" w:rsidP="00DB757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52D4" w:rsidRPr="00FB58DA" w:rsidRDefault="00B652D4" w:rsidP="00B652D4">
      <w:pPr>
        <w:pStyle w:val="Style2"/>
        <w:widowControl/>
        <w:tabs>
          <w:tab w:val="left" w:pos="2981"/>
          <w:tab w:val="left" w:pos="6451"/>
        </w:tabs>
        <w:spacing w:before="182"/>
        <w:ind w:right="442"/>
        <w:jc w:val="righ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FB58DA" w:rsidRDefault="00B652D4" w:rsidP="00B652D4">
      <w:pPr>
        <w:pStyle w:val="Style7"/>
        <w:widowControl/>
        <w:tabs>
          <w:tab w:val="left" w:leader="underscore" w:pos="5582"/>
          <w:tab w:val="left" w:leader="underscore" w:pos="7680"/>
        </w:tabs>
        <w:spacing w:before="178" w:line="240" w:lineRule="auto"/>
        <w:rPr>
          <w:rStyle w:val="FontStyle36"/>
          <w:sz w:val="28"/>
          <w:szCs w:val="28"/>
        </w:rPr>
      </w:pPr>
    </w:p>
    <w:p w:rsidR="00895CD4" w:rsidRPr="00275793" w:rsidRDefault="00895CD4" w:rsidP="00895C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5E4A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95CD4" w:rsidRPr="00275793" w:rsidRDefault="009A0EC5" w:rsidP="00895C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Мухамадеев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Ринатович</w:t>
      </w:r>
      <w:proofErr w:type="spellEnd"/>
      <w:r w:rsidR="00895CD4" w:rsidRPr="005E4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педагог-организатор ОБЖ</w:t>
      </w:r>
      <w:r w:rsidR="00895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 w:rsidR="00895CD4" w:rsidRPr="00275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  <w:r w:rsidR="00895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895CD4" w:rsidRPr="00275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Альменевский</w:t>
      </w:r>
      <w:proofErr w:type="spellEnd"/>
      <w:r w:rsidR="00895CD4" w:rsidRPr="002757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аграрно-технологический техникум»</w:t>
      </w:r>
      <w:r w:rsidR="00895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652D4" w:rsidRPr="00FB58DA" w:rsidRDefault="00B652D4" w:rsidP="00B652D4">
      <w:pPr>
        <w:pStyle w:val="Style7"/>
        <w:widowControl/>
        <w:tabs>
          <w:tab w:val="left" w:leader="underscore" w:pos="5582"/>
          <w:tab w:val="left" w:leader="underscore" w:pos="7680"/>
        </w:tabs>
        <w:spacing w:before="178" w:line="240" w:lineRule="auto"/>
        <w:rPr>
          <w:rStyle w:val="FontStyle36"/>
          <w:sz w:val="28"/>
          <w:szCs w:val="28"/>
        </w:rPr>
        <w:sectPr w:rsidR="00B652D4" w:rsidRPr="00FB58DA">
          <w:footerReference w:type="default" r:id="rId9"/>
          <w:pgSz w:w="11905" w:h="16837"/>
          <w:pgMar w:top="1003" w:right="857" w:bottom="1440" w:left="1702" w:header="720" w:footer="720" w:gutter="0"/>
          <w:cols w:space="60"/>
          <w:noEndnote/>
        </w:sectPr>
      </w:pPr>
    </w:p>
    <w:p w:rsidR="00A95888" w:rsidRPr="00FB58DA" w:rsidRDefault="00A95888" w:rsidP="00A95888">
      <w:pPr>
        <w:pStyle w:val="Style3"/>
        <w:widowControl/>
        <w:spacing w:line="240" w:lineRule="auto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lastRenderedPageBreak/>
        <w:t>СОДЕРЖАНИЕ</w:t>
      </w: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tbl>
      <w:tblPr>
        <w:tblStyle w:val="ae"/>
        <w:tblW w:w="0" w:type="auto"/>
        <w:tblInd w:w="379" w:type="dxa"/>
        <w:tblLook w:val="04A0" w:firstRow="1" w:lastRow="0" w:firstColumn="1" w:lastColumn="0" w:noHBand="0" w:noVBand="1"/>
      </w:tblPr>
      <w:tblGrid>
        <w:gridCol w:w="580"/>
        <w:gridCol w:w="8080"/>
        <w:gridCol w:w="523"/>
      </w:tblGrid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 xml:space="preserve">Результаты освоения учебной </w:t>
            </w:r>
            <w:r>
              <w:rPr>
                <w:rStyle w:val="FontStyle36"/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>Оце</w:t>
            </w:r>
            <w:r>
              <w:rPr>
                <w:rStyle w:val="FontStyle36"/>
                <w:sz w:val="28"/>
                <w:szCs w:val="28"/>
              </w:rPr>
              <w:t>нка освоения учебной дисциплины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Формы и методы оценивания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Общие рекомендации по выполнению практических работ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10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 xml:space="preserve">Контрольно-оценочные материалы для итоговой аттестации по </w:t>
            </w:r>
            <w:proofErr w:type="spellStart"/>
            <w:r w:rsidRPr="00FB58DA">
              <w:rPr>
                <w:rStyle w:val="FontStyle36"/>
                <w:sz w:val="28"/>
                <w:szCs w:val="28"/>
              </w:rPr>
              <w:t>учебнойдисциплине</w:t>
            </w:r>
            <w:proofErr w:type="spellEnd"/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11</w:t>
            </w:r>
          </w:p>
        </w:tc>
      </w:tr>
      <w:tr w:rsidR="00A95888" w:rsidTr="000A4530">
        <w:tc>
          <w:tcPr>
            <w:tcW w:w="580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A95888" w:rsidRDefault="00A95888" w:rsidP="000A4530">
            <w:pPr>
              <w:pStyle w:val="Style3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Вопросы по курсу БЖ для текущего контроля (ситуационные задачи)</w:t>
            </w:r>
          </w:p>
        </w:tc>
        <w:tc>
          <w:tcPr>
            <w:tcW w:w="523" w:type="dxa"/>
          </w:tcPr>
          <w:p w:rsidR="00A95888" w:rsidRDefault="00A95888" w:rsidP="000A4530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13</w:t>
            </w:r>
          </w:p>
        </w:tc>
      </w:tr>
    </w:tbl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p w:rsidR="00A95888" w:rsidRPr="00FB58DA" w:rsidRDefault="00A95888" w:rsidP="00A95888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lastRenderedPageBreak/>
        <w:t>1. Паспорт комплекта контрольно-оценочных средств</w:t>
      </w:r>
    </w:p>
    <w:p w:rsidR="00A95888" w:rsidRPr="00F901D1" w:rsidRDefault="00A95888" w:rsidP="00A95888">
      <w:pPr>
        <w:pStyle w:val="Style16"/>
        <w:widowControl/>
        <w:rPr>
          <w:rStyle w:val="FontStyle36"/>
          <w:b/>
          <w:sz w:val="28"/>
          <w:szCs w:val="28"/>
          <w:u w:val="single"/>
        </w:rPr>
      </w:pPr>
      <w:r w:rsidRPr="00FB58DA">
        <w:rPr>
          <w:rStyle w:val="FontStyle36"/>
          <w:sz w:val="28"/>
          <w:szCs w:val="28"/>
        </w:rPr>
        <w:t xml:space="preserve">В результате освоения учебной дисциплины </w:t>
      </w:r>
      <w:r w:rsidRPr="00FB58DA">
        <w:rPr>
          <w:rStyle w:val="FontStyle36"/>
          <w:i/>
          <w:sz w:val="28"/>
          <w:szCs w:val="28"/>
        </w:rPr>
        <w:t>«</w:t>
      </w:r>
      <w:r>
        <w:rPr>
          <w:rStyle w:val="FontStyle36"/>
          <w:i/>
          <w:sz w:val="28"/>
          <w:szCs w:val="28"/>
        </w:rPr>
        <w:t xml:space="preserve">БЖ» </w:t>
      </w:r>
      <w:r w:rsidRPr="00FB58DA">
        <w:rPr>
          <w:rStyle w:val="FontStyle36"/>
          <w:sz w:val="28"/>
          <w:szCs w:val="28"/>
        </w:rPr>
        <w:t xml:space="preserve">обучающийся должен обладать предусмотренными ФГОС по </w:t>
      </w:r>
      <w:r>
        <w:rPr>
          <w:rStyle w:val="FontStyle36"/>
          <w:sz w:val="28"/>
          <w:szCs w:val="28"/>
        </w:rPr>
        <w:t>профессии «</w:t>
      </w:r>
      <w:r>
        <w:rPr>
          <w:rFonts w:eastAsia="Times New Roman"/>
          <w:sz w:val="28"/>
          <w:szCs w:val="28"/>
        </w:rPr>
        <w:t>Пожарный</w:t>
      </w:r>
      <w:r>
        <w:rPr>
          <w:rStyle w:val="FontStyle36"/>
          <w:sz w:val="28"/>
          <w:szCs w:val="28"/>
        </w:rPr>
        <w:t xml:space="preserve">» </w:t>
      </w:r>
      <w:r w:rsidRPr="00FB58DA">
        <w:rPr>
          <w:rStyle w:val="FontStyle36"/>
          <w:sz w:val="28"/>
          <w:szCs w:val="28"/>
        </w:rPr>
        <w:t>следующими   умениями,   знаниями, которые формируют профессиональную компетенцию</w:t>
      </w:r>
      <w:r w:rsidRPr="00A95888">
        <w:rPr>
          <w:rStyle w:val="FontStyle36"/>
          <w:sz w:val="28"/>
          <w:szCs w:val="28"/>
        </w:rPr>
        <w:t xml:space="preserve">. </w:t>
      </w:r>
    </w:p>
    <w:p w:rsidR="00A95888" w:rsidRPr="00FB58DA" w:rsidRDefault="00A95888" w:rsidP="00A95888">
      <w:pPr>
        <w:pStyle w:val="Style18"/>
        <w:widowControl/>
        <w:rPr>
          <w:rStyle w:val="FontStyle36"/>
          <w:sz w:val="28"/>
          <w:szCs w:val="28"/>
        </w:rPr>
      </w:pPr>
      <w:r w:rsidRPr="00FB58DA">
        <w:rPr>
          <w:rStyle w:val="FontStyle36"/>
          <w:sz w:val="28"/>
          <w:szCs w:val="28"/>
        </w:rPr>
        <w:t xml:space="preserve">Формой аттестации по учебной дисциплине является </w:t>
      </w:r>
      <w:r>
        <w:rPr>
          <w:rStyle w:val="FontStyle36"/>
          <w:sz w:val="28"/>
          <w:szCs w:val="28"/>
        </w:rPr>
        <w:t>дифференцированный зачет</w:t>
      </w:r>
      <w:r w:rsidRPr="00FB58DA">
        <w:rPr>
          <w:rStyle w:val="FontStyle36"/>
          <w:sz w:val="28"/>
          <w:szCs w:val="28"/>
        </w:rPr>
        <w:t>.</w:t>
      </w:r>
    </w:p>
    <w:p w:rsidR="00A95888" w:rsidRPr="00FB58DA" w:rsidRDefault="00A95888" w:rsidP="00A95888">
      <w:pPr>
        <w:pStyle w:val="Style3"/>
        <w:widowControl/>
        <w:spacing w:before="197" w:line="480" w:lineRule="exact"/>
        <w:jc w:val="left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t>2. Результаты освоения учебной дисциплины, подлежащие проверке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FB58DA">
        <w:rPr>
          <w:rStyle w:val="FontStyle36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</w:t>
      </w:r>
      <w:proofErr w:type="gramStart"/>
      <w:r>
        <w:rPr>
          <w:rStyle w:val="FontStyle36"/>
          <w:sz w:val="28"/>
          <w:szCs w:val="28"/>
        </w:rPr>
        <w:t>1</w:t>
      </w:r>
      <w:proofErr w:type="gramEnd"/>
      <w:r>
        <w:rPr>
          <w:rStyle w:val="FontStyle36"/>
          <w:sz w:val="28"/>
          <w:szCs w:val="28"/>
        </w:rPr>
        <w:t>. Организовать и проводить мероприятия по защите работающих и населения от негативных воздействий чрезвычайных ситуаций;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</w:t>
      </w:r>
      <w:proofErr w:type="gramStart"/>
      <w:r>
        <w:rPr>
          <w:rStyle w:val="FontStyle36"/>
          <w:sz w:val="28"/>
          <w:szCs w:val="28"/>
        </w:rPr>
        <w:t>2</w:t>
      </w:r>
      <w:proofErr w:type="gramEnd"/>
      <w:r>
        <w:rPr>
          <w:rStyle w:val="FontStyle36"/>
          <w:sz w:val="28"/>
          <w:szCs w:val="28"/>
        </w:rPr>
        <w:t>.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У3. Использовать средства индивидуальной и коллективной защиты от оружия массового поражения;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</w:t>
      </w:r>
      <w:proofErr w:type="gramStart"/>
      <w:r>
        <w:rPr>
          <w:rStyle w:val="FontStyle36"/>
          <w:sz w:val="28"/>
          <w:szCs w:val="28"/>
        </w:rPr>
        <w:t>4</w:t>
      </w:r>
      <w:proofErr w:type="gramEnd"/>
      <w:r>
        <w:rPr>
          <w:rStyle w:val="FontStyle36"/>
          <w:sz w:val="28"/>
          <w:szCs w:val="28"/>
        </w:rPr>
        <w:t>. Применять первичные средства пожаротушения;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</w:t>
      </w:r>
      <w:proofErr w:type="gramStart"/>
      <w:r>
        <w:rPr>
          <w:rStyle w:val="FontStyle36"/>
          <w:sz w:val="28"/>
          <w:szCs w:val="28"/>
        </w:rPr>
        <w:t>6</w:t>
      </w:r>
      <w:proofErr w:type="gramEnd"/>
      <w:r>
        <w:rPr>
          <w:rStyle w:val="FontStyle36"/>
          <w:sz w:val="28"/>
          <w:szCs w:val="28"/>
        </w:rPr>
        <w:t xml:space="preserve">. </w:t>
      </w:r>
      <w:proofErr w:type="gramStart"/>
      <w:r>
        <w:rPr>
          <w:rStyle w:val="FontStyle36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</w:t>
      </w:r>
      <w:proofErr w:type="gramStart"/>
      <w:r>
        <w:rPr>
          <w:rStyle w:val="FontStyle36"/>
          <w:sz w:val="28"/>
          <w:szCs w:val="28"/>
        </w:rPr>
        <w:t>7</w:t>
      </w:r>
      <w:proofErr w:type="gramEnd"/>
      <w:r>
        <w:rPr>
          <w:rStyle w:val="FontStyle36"/>
          <w:sz w:val="28"/>
          <w:szCs w:val="28"/>
        </w:rPr>
        <w:t xml:space="preserve">. Владеть способами бесконфликтного общения и </w:t>
      </w:r>
      <w:proofErr w:type="spellStart"/>
      <w:r>
        <w:rPr>
          <w:rStyle w:val="FontStyle36"/>
          <w:sz w:val="28"/>
          <w:szCs w:val="28"/>
        </w:rPr>
        <w:t>саморегуляции</w:t>
      </w:r>
      <w:proofErr w:type="spellEnd"/>
      <w:r>
        <w:rPr>
          <w:rStyle w:val="FontStyle36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У8. Оказывать первую помощь пострадавшим.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1</w:t>
      </w:r>
      <w:proofErr w:type="gramEnd"/>
      <w:r>
        <w:rPr>
          <w:rStyle w:val="FontStyle36"/>
          <w:sz w:val="28"/>
          <w:szCs w:val="28"/>
        </w:rPr>
        <w:t xml:space="preserve">. Принципы </w:t>
      </w:r>
      <w:proofErr w:type="gramStart"/>
      <w:r>
        <w:rPr>
          <w:rStyle w:val="FontStyle36"/>
          <w:sz w:val="28"/>
          <w:szCs w:val="28"/>
        </w:rPr>
        <w:t>обеспечения устойчивости объектов экономики прогнозирования развития событий</w:t>
      </w:r>
      <w:proofErr w:type="gramEnd"/>
      <w:r>
        <w:rPr>
          <w:rStyle w:val="FontStyle36"/>
          <w:sz w:val="28"/>
          <w:szCs w:val="28"/>
        </w:rPr>
        <w:t xml:space="preserve">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2</w:t>
      </w:r>
      <w:proofErr w:type="gramEnd"/>
      <w:r>
        <w:rPr>
          <w:rStyle w:val="FontStyle36"/>
          <w:sz w:val="28"/>
          <w:szCs w:val="28"/>
        </w:rPr>
        <w:t>.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З3. Основы военной службы и обороны государства, задачи и основные мероприятия гражданской обороны;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4</w:t>
      </w:r>
      <w:proofErr w:type="gramEnd"/>
      <w:r>
        <w:rPr>
          <w:rStyle w:val="FontStyle36"/>
          <w:sz w:val="28"/>
          <w:szCs w:val="28"/>
        </w:rPr>
        <w:t>. Способы защиты населения от оружия массового поражения;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З5. Меры пожарной безопасности и правила безопасного поведения при пожарах;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6</w:t>
      </w:r>
      <w:proofErr w:type="gramEnd"/>
      <w:r>
        <w:rPr>
          <w:rStyle w:val="FontStyle36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7</w:t>
      </w:r>
      <w:proofErr w:type="gramEnd"/>
      <w:r>
        <w:rPr>
          <w:rStyle w:val="FontStyle36"/>
          <w:sz w:val="28"/>
          <w:szCs w:val="28"/>
        </w:rPr>
        <w:t xml:space="preserve">. Основные виды вооружения, военной техники и специального снаряжения, состоящих на вооружении (оснащении) воинских </w:t>
      </w:r>
      <w:r>
        <w:rPr>
          <w:rStyle w:val="FontStyle36"/>
          <w:sz w:val="28"/>
          <w:szCs w:val="28"/>
        </w:rPr>
        <w:lastRenderedPageBreak/>
        <w:t>подразделений, в которых имеются военно-учетные специальности, родственные профессиям СПО;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З8. Область применения получаемых профессиональных знаний при исполнении  обязанностей военной службы;</w:t>
      </w:r>
    </w:p>
    <w:p w:rsidR="00A95888" w:rsidRDefault="00A95888" w:rsidP="00A95888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</w:t>
      </w:r>
      <w:proofErr w:type="gramStart"/>
      <w:r>
        <w:rPr>
          <w:rStyle w:val="FontStyle36"/>
          <w:sz w:val="28"/>
          <w:szCs w:val="28"/>
        </w:rPr>
        <w:t>9</w:t>
      </w:r>
      <w:proofErr w:type="gramEnd"/>
      <w:r>
        <w:rPr>
          <w:rStyle w:val="FontStyle36"/>
          <w:sz w:val="28"/>
          <w:szCs w:val="28"/>
        </w:rPr>
        <w:t>. Порядок и правила оказания первой помощи пострадавшим.</w:t>
      </w:r>
    </w:p>
    <w:p w:rsidR="00A95888" w:rsidRPr="00FB58DA" w:rsidRDefault="00A95888" w:rsidP="00A95888">
      <w:pPr>
        <w:pStyle w:val="Style7"/>
        <w:widowControl/>
        <w:spacing w:line="480" w:lineRule="exact"/>
        <w:jc w:val="right"/>
        <w:rPr>
          <w:rStyle w:val="FontStyle36"/>
          <w:sz w:val="28"/>
          <w:szCs w:val="28"/>
        </w:rPr>
      </w:pPr>
      <w:r w:rsidRPr="00FB58DA">
        <w:rPr>
          <w:rStyle w:val="FontStyle36"/>
          <w:sz w:val="28"/>
          <w:szCs w:val="28"/>
        </w:rPr>
        <w:t>Таблица 1.1</w:t>
      </w:r>
    </w:p>
    <w:tbl>
      <w:tblPr>
        <w:tblW w:w="11210" w:type="dxa"/>
        <w:tblInd w:w="-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86"/>
        <w:gridCol w:w="4394"/>
        <w:gridCol w:w="3130"/>
      </w:tblGrid>
      <w:tr w:rsidR="00A95888" w:rsidRPr="00FB58DA" w:rsidTr="000A4530">
        <w:trPr>
          <w:trHeight w:val="891"/>
        </w:trPr>
        <w:tc>
          <w:tcPr>
            <w:tcW w:w="3686" w:type="dxa"/>
          </w:tcPr>
          <w:p w:rsidR="00A95888" w:rsidRPr="00FB58DA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FB58D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A95888" w:rsidRPr="00FB58DA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FB58D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(умения и общие компетенции)</w:t>
            </w:r>
          </w:p>
        </w:tc>
        <w:tc>
          <w:tcPr>
            <w:tcW w:w="4394" w:type="dxa"/>
            <w:vAlign w:val="center"/>
          </w:tcPr>
          <w:p w:rsidR="00A95888" w:rsidRPr="00FB58DA" w:rsidRDefault="00A95888" w:rsidP="000A4530">
            <w:pPr>
              <w:suppressAutoHyphens/>
              <w:spacing w:line="216" w:lineRule="auto"/>
              <w:ind w:left="1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D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Показатели оценки результатов</w:t>
            </w:r>
          </w:p>
          <w:p w:rsidR="00A95888" w:rsidRPr="00FB58DA" w:rsidRDefault="00A95888" w:rsidP="000A4530">
            <w:pPr>
              <w:suppressAutoHyphens/>
              <w:spacing w:line="216" w:lineRule="auto"/>
              <w:ind w:left="142" w:right="283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FB58DA" w:rsidRDefault="00A95888" w:rsidP="000A4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D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A95888" w:rsidRPr="00FB58DA" w:rsidTr="000A4530">
        <w:trPr>
          <w:trHeight w:val="251"/>
        </w:trPr>
        <w:tc>
          <w:tcPr>
            <w:tcW w:w="3686" w:type="dxa"/>
          </w:tcPr>
          <w:p w:rsidR="00A95888" w:rsidRPr="00FB58DA" w:rsidRDefault="00A95888" w:rsidP="000A4530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</w:t>
            </w:r>
            <w:proofErr w:type="gramStart"/>
            <w:r>
              <w:rPr>
                <w:rStyle w:val="FontStyle36"/>
                <w:sz w:val="28"/>
                <w:szCs w:val="28"/>
              </w:rPr>
              <w:t>1</w:t>
            </w:r>
            <w:proofErr w:type="gramEnd"/>
            <w:r>
              <w:rPr>
                <w:rStyle w:val="FontStyle36"/>
                <w:sz w:val="28"/>
                <w:szCs w:val="28"/>
              </w:rPr>
              <w:t>.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8F3BA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кроссворда по ЧС.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AE373C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работа. 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деятельности </w:t>
            </w:r>
            <w:proofErr w:type="gramStart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практических занятий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10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</w:t>
            </w:r>
            <w:proofErr w:type="gramStart"/>
            <w:r>
              <w:rPr>
                <w:rStyle w:val="FontStyle36"/>
                <w:sz w:val="28"/>
                <w:szCs w:val="28"/>
              </w:rPr>
              <w:t>2</w:t>
            </w:r>
            <w:proofErr w:type="gramEnd"/>
            <w:r>
              <w:rPr>
                <w:rStyle w:val="FontStyle36"/>
                <w:sz w:val="28"/>
                <w:szCs w:val="28"/>
              </w:rPr>
              <w:t>.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95888" w:rsidRPr="00FB58DA" w:rsidRDefault="00A95888" w:rsidP="000A4530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88" w:rsidRPr="00FB58DA" w:rsidRDefault="00A95888" w:rsidP="000A4530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8F3BA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8F3BA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</w:t>
            </w:r>
            <w:proofErr w:type="spell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занятий, результаты участия в тренировках и учениях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  <w:p w:rsidR="00A95888" w:rsidRPr="00FB58DA" w:rsidRDefault="00A95888" w:rsidP="000A453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D0628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 защита практических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экспериментальных задач.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 xml:space="preserve">Тест. Практическая работа. Устный  </w:t>
            </w:r>
            <w:proofErr w:type="spellStart"/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занятий по выполнению нормативов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</w:t>
            </w:r>
            <w:proofErr w:type="gramStart"/>
            <w:r>
              <w:rPr>
                <w:rStyle w:val="FontStyle36"/>
                <w:sz w:val="28"/>
                <w:szCs w:val="28"/>
              </w:rPr>
              <w:t>4</w:t>
            </w:r>
            <w:proofErr w:type="gramEnd"/>
            <w:r>
              <w:rPr>
                <w:rStyle w:val="FontStyle36"/>
                <w:sz w:val="28"/>
                <w:szCs w:val="28"/>
              </w:rPr>
              <w:t>. Применять первичные средства пожаротушения;</w:t>
            </w:r>
          </w:p>
          <w:p w:rsidR="00A95888" w:rsidRPr="00FB58DA" w:rsidRDefault="00A95888" w:rsidP="000A453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D0628B" w:rsidRDefault="00A95888" w:rsidP="000A4530">
            <w:pPr>
              <w:pStyle w:val="22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D0628B">
              <w:rPr>
                <w:rFonts w:ascii="Times New Roman" w:hAnsi="Times New Roman"/>
                <w:bCs/>
                <w:i w:val="0"/>
                <w:sz w:val="28"/>
                <w:szCs w:val="28"/>
              </w:rPr>
              <w:t>Выполнение и защита практических работ. Выполнени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е</w:t>
            </w:r>
            <w:r w:rsidRPr="00D0628B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экспериментальных задач.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Практическая работа. 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занятий, результаты участия в тренировках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У5. 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rPr>
                <w:rStyle w:val="FontStyle36"/>
                <w:sz w:val="28"/>
                <w:szCs w:val="28"/>
              </w:rPr>
              <w:lastRenderedPageBreak/>
              <w:t>профессией.</w:t>
            </w:r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D0628B" w:rsidRDefault="00A95888" w:rsidP="000A4530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D0628B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нтерпретация</w:t>
            </w:r>
            <w:proofErr w:type="spell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наблюдения за деятельностью обучающегося в процессе 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учебной дисциплины на практических занятиях; Результаты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Style w:val="FontStyle36"/>
                <w:sz w:val="28"/>
                <w:szCs w:val="28"/>
              </w:rPr>
              <w:t>6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FontStyle36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D0628B" w:rsidRDefault="00A95888" w:rsidP="000A4530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D0628B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деятельности обучающегося в процессе освоения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</w:t>
            </w:r>
            <w:proofErr w:type="gramStart"/>
            <w:r>
              <w:rPr>
                <w:rStyle w:val="FontStyle36"/>
                <w:sz w:val="28"/>
                <w:szCs w:val="28"/>
              </w:rPr>
              <w:t>7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. Владеть способами бесконфликтного общения и </w:t>
            </w:r>
            <w:proofErr w:type="spellStart"/>
            <w:r>
              <w:rPr>
                <w:rStyle w:val="FontStyle36"/>
                <w:sz w:val="28"/>
                <w:szCs w:val="28"/>
              </w:rPr>
              <w:t>саморегуляции</w:t>
            </w:r>
            <w:proofErr w:type="spellEnd"/>
            <w:r>
              <w:rPr>
                <w:rStyle w:val="FontStyle36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D0628B" w:rsidRDefault="00A95888" w:rsidP="000A4530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D0628B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proofErr w:type="gramStart"/>
            <w:r w:rsidRPr="00AE3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  <w:proofErr w:type="spellEnd"/>
            <w:r w:rsidRPr="005C280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работы, степень активности участия обучающегося в повседневной деятельности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У8. Оказывать первую помощь пострадавшим.</w:t>
            </w:r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D0628B" w:rsidRDefault="00A95888" w:rsidP="000A4530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D0628B">
              <w:rPr>
                <w:rFonts w:ascii="Times New Roman" w:hAnsi="Times New Roman"/>
                <w:i w:val="0"/>
                <w:sz w:val="28"/>
                <w:szCs w:val="28"/>
              </w:rPr>
              <w:t xml:space="preserve">Работа с литературой (составление конспекта). </w:t>
            </w:r>
            <w:r w:rsidRPr="00D0628B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Составление кроссворда.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0628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sz w:val="28"/>
                <w:szCs w:val="28"/>
              </w:rPr>
              <w:t>Устный 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Сообщение. </w:t>
            </w:r>
            <w:r w:rsidRPr="005C2802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занятий, результаты участия в тренировках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1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. Принципы </w:t>
            </w:r>
            <w:proofErr w:type="gramStart"/>
            <w:r>
              <w:rPr>
                <w:rStyle w:val="FontStyle36"/>
                <w:sz w:val="28"/>
                <w:szCs w:val="28"/>
              </w:rPr>
              <w:t>обеспечения устойчивости объектов экономики прогнозирования развития событий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5888" w:rsidRPr="00FB58DA" w:rsidRDefault="00A95888" w:rsidP="000A453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понятия техногенных </w:t>
            </w:r>
            <w:proofErr w:type="spellStart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Start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техногенных ЧС; Наблюдение во время выполнения практических работ. Защита  практических </w:t>
            </w:r>
            <w:proofErr w:type="spellStart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Start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proofErr w:type="spellEnd"/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теме: «Терроризм как серьезная угроза национальной безопасности России»</w:t>
            </w: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888" w:rsidRPr="008F3BA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E071EB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Сообщение. </w:t>
            </w: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способности обучающегося к прогнозированию развития событий и оценка результатов деятельности на практических занятиях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2</w:t>
            </w:r>
            <w:proofErr w:type="gramEnd"/>
            <w:r>
              <w:rPr>
                <w:rStyle w:val="FontStyle36"/>
                <w:sz w:val="28"/>
                <w:szCs w:val="28"/>
              </w:rPr>
              <w:t>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5888" w:rsidRPr="00FB58DA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88" w:rsidRPr="00FB58DA" w:rsidRDefault="00A95888" w:rsidP="000A45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потенциальных опасностей</w:t>
            </w: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; Определение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потенциальных опасностей</w:t>
            </w: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 xml:space="preserve">; Защита  практических работ. Обзор 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теме: «Последствия потенциальных опасностей в профессиональной деятельности и в быту»</w:t>
            </w:r>
            <w:r w:rsidRPr="00E0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888" w:rsidRPr="00FB58DA" w:rsidRDefault="00A95888" w:rsidP="000A4530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C4FCE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 контроль. Тест. Сообщение. </w:t>
            </w: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знаний </w:t>
            </w:r>
            <w:proofErr w:type="gramStart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на зачётах, практических занятиях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З3. Основы военной службы и обороны государства, задачи и основные мероприятия гражданской обороны;</w:t>
            </w:r>
          </w:p>
        </w:tc>
        <w:tc>
          <w:tcPr>
            <w:tcW w:w="4394" w:type="dxa"/>
            <w:shd w:val="clear" w:color="auto" w:fill="FFFFFF" w:themeFill="background1"/>
          </w:tcPr>
          <w:p w:rsidR="00A95888" w:rsidRPr="006E1C1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Основные</w:t>
            </w:r>
            <w:r w:rsidRPr="006E1C1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6E1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понятия</w:t>
            </w:r>
            <w:r w:rsidRPr="006E1C1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6E1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 воинской обязанности, Обязательная и добровольная подготовка граждан к военной службе, Правовые основы военной службы (ФЗ, Уставы ВС РФ), особенности прохождения военной службы по призыву</w:t>
            </w:r>
            <w:r w:rsidRPr="006E1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 xml:space="preserve">. Гражданская оборона, её основные принципы и задачи. </w:t>
            </w:r>
            <w:r w:rsidRPr="006E1C1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DD"/>
              </w:rPr>
              <w:t> </w:t>
            </w:r>
            <w:r w:rsidRPr="006E1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Система гражданской обороны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C4FCE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E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Сообщение. </w:t>
            </w: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Рефераты, работа с нормативными документами; Результативность работы. Наблюдение и оценка знаний </w:t>
            </w:r>
            <w:proofErr w:type="gramStart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на зачётах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4</w:t>
            </w:r>
            <w:proofErr w:type="gramEnd"/>
            <w:r>
              <w:rPr>
                <w:rStyle w:val="FontStyle36"/>
                <w:sz w:val="28"/>
                <w:szCs w:val="28"/>
              </w:rPr>
              <w:t>. Способы защиты населения от оружия массового поражения;</w:t>
            </w:r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95888" w:rsidRPr="000734CA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ядерного оружия. Виды взрывов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.</w:t>
            </w:r>
            <w:r w:rsidRPr="000734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 xml:space="preserve">Особенности поражающего действия нейтронных </w:t>
            </w:r>
            <w:proofErr w:type="spellStart"/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боеприпасов</w:t>
            </w:r>
            <w:proofErr w:type="gramStart"/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.</w:t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</w:t>
            </w:r>
            <w:proofErr w:type="gramEnd"/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имическое</w:t>
            </w:r>
            <w:proofErr w:type="spellEnd"/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 xml:space="preserve"> оружие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0734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ОВ, средства борьбы и защиты от них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0734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Бактериологическое (биологическое) оружие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0734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бактериальных средств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0734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34C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Обсервация и карантин</w:t>
            </w:r>
            <w:r w:rsidRPr="000734C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C4FCE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E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Реферат. Практическая </w:t>
            </w:r>
            <w:proofErr w:type="spellStart"/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езультативность</w:t>
            </w:r>
            <w:proofErr w:type="spell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З5. Меры пожарной безопасности и правила безопасного поведения при пожарах;</w:t>
            </w:r>
          </w:p>
        </w:tc>
        <w:tc>
          <w:tcPr>
            <w:tcW w:w="4394" w:type="dxa"/>
          </w:tcPr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Общие сведения о пожаре. Понятие о </w:t>
            </w:r>
            <w:proofErr w:type="spellStart"/>
            <w:r>
              <w:rPr>
                <w:color w:val="000000"/>
                <w:sz w:val="28"/>
                <w:szCs w:val="28"/>
              </w:rPr>
              <w:t>пожаре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роцессе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горения, условия его возникновения и прекращения.</w:t>
            </w:r>
          </w:p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Основные причины возникновения пожаров в жилых и общественных зданиях.</w:t>
            </w:r>
          </w:p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Описание основных поражающих факторов пожара и их воздействие на людей.</w:t>
            </w:r>
          </w:p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безопасного поведения при эвакуации из горящего здания, </w:t>
            </w:r>
          </w:p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паника во время пожара и её предотвращение.</w:t>
            </w:r>
          </w:p>
          <w:p w:rsidR="00A95888" w:rsidRDefault="00A95888" w:rsidP="000A4530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Значение противопожарной службы.</w:t>
            </w:r>
          </w:p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DC4FCE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E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Сообщение. Реферат. Проект. Практическая </w:t>
            </w:r>
            <w:proofErr w:type="spellStart"/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за действиями обучающегося во время занятий по гражданской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6</w:t>
            </w:r>
            <w:proofErr w:type="gramEnd"/>
            <w:r>
              <w:rPr>
                <w:rStyle w:val="FontStyle36"/>
                <w:sz w:val="28"/>
                <w:szCs w:val="28"/>
              </w:rPr>
              <w:t>. Организацию и порядок призыва граждан на военную службу и поступления на нее в добровольном порядке;</w:t>
            </w:r>
          </w:p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A95888" w:rsidRDefault="00A95888" w:rsidP="000A45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Понятие, характеристика: </w:t>
            </w:r>
          </w:p>
          <w:p w:rsidR="00A95888" w:rsidRDefault="00A95888" w:rsidP="000A45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1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ризыв граждан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5888" w:rsidRDefault="00A95888" w:rsidP="000A45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C1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раждане, освобожденные от призыва на военную службу, либо </w:t>
            </w:r>
            <w:r w:rsidRPr="00C1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подлежащие призыву на военную службу</w:t>
            </w:r>
          </w:p>
          <w:p w:rsidR="00A95888" w:rsidRPr="00C10F25" w:rsidRDefault="00A95888" w:rsidP="000A45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 w:rsidRPr="00C10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тсрочка от призыва граждан на военную службу.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0E3E7D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готовности к исполнению воинской обязанности. Своевременное прибытие в военный комиссариат </w:t>
            </w:r>
            <w:r w:rsidRPr="00B4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повестке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E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вопросов, предлагаемых в процессе изложения материала.</w:t>
            </w:r>
          </w:p>
          <w:p w:rsidR="00A95888" w:rsidRPr="00B4040C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Устный  контроль. Тест. Сообщение. Проект. Практическая работа.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7</w:t>
            </w:r>
            <w:proofErr w:type="gramEnd"/>
            <w:r>
              <w:rPr>
                <w:rStyle w:val="FontStyle36"/>
                <w:sz w:val="28"/>
                <w:szCs w:val="28"/>
              </w:rPr>
      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кроссворда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ВС, родственным профессиям СПО</w:t>
            </w: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740C98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результатов наблюдения за </w:t>
            </w:r>
            <w:proofErr w:type="gramStart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практических занятий. Проявление интереса к будущей военно-учётной специальности на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4FCE">
              <w:rPr>
                <w:rFonts w:ascii="Times New Roman" w:hAnsi="Times New Roman" w:cs="Times New Roman"/>
                <w:sz w:val="28"/>
                <w:szCs w:val="28"/>
              </w:rPr>
              <w:t>Устный  контроль. Сообщение. Практическая работа.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З8. Область применения получаемых профессиональных знаний при исполнении  обязанностей военной службы</w:t>
            </w:r>
          </w:p>
        </w:tc>
        <w:tc>
          <w:tcPr>
            <w:tcW w:w="4394" w:type="dxa"/>
          </w:tcPr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A95888" w:rsidRPr="00AE373C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7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740C98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знаний </w:t>
            </w:r>
            <w:proofErr w:type="gramStart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занятиях, работа с нормативными документами</w:t>
            </w:r>
          </w:p>
        </w:tc>
      </w:tr>
      <w:tr w:rsidR="00A95888" w:rsidRPr="00FB58DA" w:rsidTr="000A4530">
        <w:trPr>
          <w:trHeight w:val="222"/>
        </w:trPr>
        <w:tc>
          <w:tcPr>
            <w:tcW w:w="3686" w:type="dxa"/>
          </w:tcPr>
          <w:p w:rsidR="00A95888" w:rsidRDefault="00A95888" w:rsidP="000A4530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</w:t>
            </w:r>
            <w:proofErr w:type="gramStart"/>
            <w:r>
              <w:rPr>
                <w:rStyle w:val="FontStyle36"/>
                <w:sz w:val="28"/>
                <w:szCs w:val="28"/>
              </w:rPr>
              <w:t>9</w:t>
            </w:r>
            <w:proofErr w:type="gramEnd"/>
            <w:r>
              <w:rPr>
                <w:rStyle w:val="FontStyle36"/>
                <w:sz w:val="28"/>
                <w:szCs w:val="28"/>
              </w:rPr>
              <w:t>. Порядок и правила оказания первой помощи пострадавшим</w:t>
            </w:r>
          </w:p>
        </w:tc>
        <w:tc>
          <w:tcPr>
            <w:tcW w:w="4394" w:type="dxa"/>
          </w:tcPr>
          <w:p w:rsidR="00A95888" w:rsidRPr="00E071EB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 защита практических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062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экспериментальных задач.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88" w:rsidRPr="00740C98" w:rsidRDefault="00A95888" w:rsidP="000A4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знаний </w:t>
            </w:r>
            <w:proofErr w:type="gramStart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40C98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занятиях</w:t>
            </w:r>
          </w:p>
        </w:tc>
      </w:tr>
    </w:tbl>
    <w:p w:rsidR="00A95888" w:rsidRPr="00FB58DA" w:rsidRDefault="00A95888" w:rsidP="00A95888">
      <w:pPr>
        <w:pStyle w:val="Style7"/>
        <w:widowControl/>
        <w:spacing w:line="480" w:lineRule="exact"/>
        <w:rPr>
          <w:rStyle w:val="FontStyle36"/>
          <w:sz w:val="28"/>
          <w:szCs w:val="28"/>
        </w:rPr>
        <w:sectPr w:rsidR="00A95888" w:rsidRPr="00FB58DA">
          <w:pgSz w:w="11905" w:h="16837"/>
          <w:pgMar w:top="1008" w:right="852" w:bottom="1118" w:left="1707" w:header="720" w:footer="720" w:gutter="0"/>
          <w:cols w:space="60"/>
          <w:noEndnote/>
        </w:sect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</w:p>
    <w:p w:rsidR="00A95888" w:rsidRPr="00FB58DA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lastRenderedPageBreak/>
        <w:t xml:space="preserve">3. Оценка освоения учебной дисциплины: </w:t>
      </w:r>
    </w:p>
    <w:p w:rsidR="00A95888" w:rsidRPr="00FB58DA" w:rsidRDefault="00A95888" w:rsidP="00A95888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t>3.1. Формы и методы оценивания</w:t>
      </w:r>
    </w:p>
    <w:p w:rsidR="00A95888" w:rsidRPr="00FB58DA" w:rsidRDefault="00A95888" w:rsidP="00A95888">
      <w:pPr>
        <w:pStyle w:val="Style10"/>
        <w:widowControl/>
        <w:spacing w:line="240" w:lineRule="auto"/>
        <w:jc w:val="both"/>
        <w:rPr>
          <w:rStyle w:val="FontStyle36"/>
          <w:sz w:val="28"/>
          <w:szCs w:val="28"/>
        </w:rPr>
      </w:pPr>
      <w:r w:rsidRPr="00FB58DA">
        <w:rPr>
          <w:rStyle w:val="FontStyle36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rStyle w:val="FontStyle37"/>
          <w:i w:val="0"/>
          <w:sz w:val="28"/>
          <w:szCs w:val="28"/>
        </w:rPr>
        <w:t>«БЖ»</w:t>
      </w:r>
      <w:r w:rsidRPr="00FB58DA">
        <w:rPr>
          <w:rStyle w:val="FontStyle37"/>
          <w:sz w:val="28"/>
          <w:szCs w:val="28"/>
        </w:rPr>
        <w:t xml:space="preserve">, </w:t>
      </w:r>
      <w:r w:rsidRPr="00FB58DA">
        <w:rPr>
          <w:rStyle w:val="FontStyle36"/>
          <w:sz w:val="28"/>
          <w:szCs w:val="28"/>
        </w:rPr>
        <w:t>направленные на формирование общих и профессиональных компетенций.</w:t>
      </w:r>
    </w:p>
    <w:p w:rsidR="00A95888" w:rsidRPr="00FB58DA" w:rsidRDefault="00A95888" w:rsidP="00A95888">
      <w:pPr>
        <w:pStyle w:val="Style10"/>
        <w:widowControl/>
        <w:spacing w:line="240" w:lineRule="auto"/>
        <w:jc w:val="both"/>
        <w:rPr>
          <w:rStyle w:val="FontStyle36"/>
          <w:sz w:val="28"/>
          <w:szCs w:val="28"/>
        </w:rPr>
        <w:sectPr w:rsidR="00A95888" w:rsidRPr="00FB58DA" w:rsidSect="00A95888">
          <w:type w:val="continuous"/>
          <w:pgSz w:w="11905" w:h="16837"/>
          <w:pgMar w:top="1133" w:right="862" w:bottom="1440" w:left="1707" w:header="720" w:footer="720" w:gutter="0"/>
          <w:cols w:space="60"/>
          <w:noEndnote/>
        </w:sectPr>
      </w:pPr>
    </w:p>
    <w:p w:rsidR="00A95888" w:rsidRPr="00FB58DA" w:rsidRDefault="00A95888" w:rsidP="00A95888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FB58DA">
        <w:rPr>
          <w:rFonts w:ascii="Times New Roman" w:hAnsi="Times New Roman" w:cs="Times New Roman"/>
          <w:sz w:val="28"/>
          <w:szCs w:val="28"/>
        </w:rPr>
        <w:t>аблица 2.2.</w:t>
      </w:r>
    </w:p>
    <w:tbl>
      <w:tblPr>
        <w:tblW w:w="0" w:type="auto"/>
        <w:jc w:val="center"/>
        <w:tblInd w:w="-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2268"/>
        <w:gridCol w:w="1701"/>
        <w:gridCol w:w="1787"/>
        <w:gridCol w:w="1647"/>
      </w:tblGrid>
      <w:tr w:rsidR="00A95888" w:rsidRPr="00FB58DA" w:rsidTr="000A4530">
        <w:trPr>
          <w:jc w:val="center"/>
        </w:trPr>
        <w:tc>
          <w:tcPr>
            <w:tcW w:w="2984" w:type="dxa"/>
            <w:vMerge w:val="restart"/>
          </w:tcPr>
          <w:p w:rsidR="00A95888" w:rsidRPr="009E3753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94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69" w:type="dxa"/>
            <w:gridSpan w:val="2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34" w:type="dxa"/>
            <w:gridSpan w:val="2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  <w:vMerge/>
          </w:tcPr>
          <w:p w:rsidR="00A95888" w:rsidRPr="009E3753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888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роверяемые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1701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87" w:type="dxa"/>
          </w:tcPr>
          <w:p w:rsidR="00A95888" w:rsidRPr="00602820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sz w:val="24"/>
                <w:szCs w:val="24"/>
              </w:rPr>
              <w:t>Проверяемые  У</w:t>
            </w:r>
            <w:proofErr w:type="gramStart"/>
            <w:r w:rsidRPr="0060282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1647" w:type="dxa"/>
          </w:tcPr>
          <w:p w:rsidR="00A95888" w:rsidRPr="007E6C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2268" w:type="dxa"/>
          </w:tcPr>
          <w:p w:rsidR="00A95888" w:rsidRPr="00602820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A95888" w:rsidRPr="00602820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, У2, У3, У4, З1, З2, З3, З4</w:t>
            </w:r>
          </w:p>
        </w:tc>
        <w:tc>
          <w:tcPr>
            <w:tcW w:w="1787" w:type="dxa"/>
          </w:tcPr>
          <w:p w:rsidR="00A95888" w:rsidRPr="00602820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A95888" w:rsidRPr="00602820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, У2, У3, У4, З1, З2, З3, З4</w:t>
            </w: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A95888" w:rsidRPr="007E3BCC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D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77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77DA7">
              <w:rPr>
                <w:rFonts w:ascii="Times New Roman" w:hAnsi="Times New Roman" w:cs="Times New Roman"/>
                <w:sz w:val="24"/>
                <w:szCs w:val="24"/>
              </w:rPr>
              <w:t>, З1, З2, У3</w:t>
            </w:r>
          </w:p>
        </w:tc>
        <w:tc>
          <w:tcPr>
            <w:tcW w:w="1787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5888" w:rsidRPr="00677DA7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 Основы безопасности  личности, общества и государства</w:t>
            </w:r>
          </w:p>
        </w:tc>
        <w:tc>
          <w:tcPr>
            <w:tcW w:w="2268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A95888" w:rsidRPr="007E3BCC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B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701A">
              <w:rPr>
                <w:rFonts w:ascii="Times New Roman" w:hAnsi="Times New Roman" w:cs="Times New Roman"/>
                <w:sz w:val="24"/>
                <w:szCs w:val="24"/>
              </w:rPr>
              <w:t>, У2, У3, У4, З1, З2, З3, З4</w:t>
            </w:r>
          </w:p>
        </w:tc>
        <w:tc>
          <w:tcPr>
            <w:tcW w:w="1787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5888" w:rsidRPr="003B701A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88" w:rsidRPr="00FB58DA" w:rsidTr="000A4530">
        <w:trPr>
          <w:trHeight w:val="341"/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№2</w:t>
            </w:r>
          </w:p>
        </w:tc>
        <w:tc>
          <w:tcPr>
            <w:tcW w:w="2268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Тестирование</w:t>
            </w:r>
          </w:p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 З5, З3, З7, У6</w:t>
            </w:r>
          </w:p>
        </w:tc>
        <w:tc>
          <w:tcPr>
            <w:tcW w:w="1787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 З5, З7, У6</w:t>
            </w:r>
          </w:p>
        </w:tc>
      </w:tr>
      <w:tr w:rsidR="00A95888" w:rsidRPr="00FB58DA" w:rsidTr="000A4530">
        <w:trPr>
          <w:trHeight w:val="341"/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 Основы военной службы</w:t>
            </w:r>
          </w:p>
        </w:tc>
        <w:tc>
          <w:tcPr>
            <w:tcW w:w="2268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Тестирование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95888" w:rsidRPr="00CF5FE4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FE4">
              <w:rPr>
                <w:rFonts w:ascii="Times New Roman" w:hAnsi="Times New Roman" w:cs="Times New Roman"/>
                <w:sz w:val="24"/>
                <w:szCs w:val="24"/>
              </w:rPr>
              <w:t>З3, У</w:t>
            </w:r>
            <w:proofErr w:type="gramStart"/>
            <w:r w:rsidRPr="00CF5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87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5888" w:rsidRPr="007E3BCC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95888" w:rsidRPr="00FB58DA" w:rsidTr="000A4530">
        <w:trPr>
          <w:trHeight w:val="341"/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№ 3</w:t>
            </w:r>
          </w:p>
        </w:tc>
        <w:tc>
          <w:tcPr>
            <w:tcW w:w="2268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</w:t>
            </w:r>
          </w:p>
          <w:p w:rsidR="00A95888" w:rsidRPr="00774642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У8, З8</w:t>
            </w:r>
          </w:p>
        </w:tc>
        <w:tc>
          <w:tcPr>
            <w:tcW w:w="1787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A95888" w:rsidRPr="00774642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42">
              <w:rPr>
                <w:rFonts w:ascii="Times New Roman" w:hAnsi="Times New Roman" w:cs="Times New Roman"/>
                <w:b/>
                <w:sz w:val="28"/>
                <w:szCs w:val="28"/>
              </w:rPr>
              <w:t>У8, З8</w:t>
            </w: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13F">
              <w:rPr>
                <w:rFonts w:ascii="Times New Roman" w:hAnsi="Times New Roman"/>
                <w:b/>
                <w:sz w:val="24"/>
                <w:szCs w:val="24"/>
              </w:rPr>
              <w:t>3.1. Основы медицинских знаний</w:t>
            </w:r>
          </w:p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95888" w:rsidRPr="00CF5FE4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FE4">
              <w:rPr>
                <w:rFonts w:ascii="Times New Roman" w:hAnsi="Times New Roman" w:cs="Times New Roman"/>
                <w:sz w:val="24"/>
                <w:szCs w:val="24"/>
              </w:rPr>
              <w:t>У8, З8</w:t>
            </w:r>
          </w:p>
        </w:tc>
        <w:tc>
          <w:tcPr>
            <w:tcW w:w="1787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95888" w:rsidRPr="007E3BCC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95888" w:rsidRPr="00FB58DA" w:rsidTr="000A4530">
        <w:trPr>
          <w:jc w:val="center"/>
        </w:trPr>
        <w:tc>
          <w:tcPr>
            <w:tcW w:w="2984" w:type="dxa"/>
          </w:tcPr>
          <w:p w:rsidR="00A95888" w:rsidRPr="00CD213F" w:rsidRDefault="00A95888" w:rsidP="000A4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888" w:rsidRPr="00926436" w:rsidRDefault="00A95888" w:rsidP="000A45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888" w:rsidRPr="00CF5FE4" w:rsidRDefault="00A95888" w:rsidP="000A4530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95888" w:rsidRPr="00C11DEB" w:rsidRDefault="00A95888" w:rsidP="00A95888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47" w:type="dxa"/>
          </w:tcPr>
          <w:p w:rsidR="00A95888" w:rsidRPr="007E3BCC" w:rsidRDefault="00A95888" w:rsidP="000A45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95888" w:rsidRPr="00684B4C" w:rsidRDefault="00A95888" w:rsidP="00A95888">
      <w:pPr>
        <w:pStyle w:val="ab"/>
        <w:spacing w:after="0" w:line="240" w:lineRule="auto"/>
        <w:ind w:left="1004" w:right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4B4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Общие рекомендации по выполнению практических работ </w:t>
      </w:r>
    </w:p>
    <w:p w:rsidR="00A95888" w:rsidRPr="00684B4C" w:rsidRDefault="00A95888" w:rsidP="00A95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684B4C">
        <w:rPr>
          <w:rFonts w:ascii="Times New Roman" w:hAnsi="Times New Roman" w:cs="Times New Roman"/>
          <w:sz w:val="28"/>
          <w:szCs w:val="28"/>
          <w:lang w:eastAsia="ar-SA"/>
        </w:rPr>
        <w:t>Инструктаж  по технике безопасности</w:t>
      </w:r>
      <w:r w:rsidRPr="0077464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5888" w:rsidRPr="00684B4C" w:rsidRDefault="00A95888" w:rsidP="00A95888">
      <w:pPr>
        <w:pStyle w:val="1"/>
        <w:jc w:val="left"/>
        <w:rPr>
          <w:sz w:val="28"/>
          <w:szCs w:val="28"/>
        </w:rPr>
      </w:pPr>
      <w:r w:rsidRPr="00684B4C">
        <w:rPr>
          <w:sz w:val="28"/>
          <w:szCs w:val="28"/>
        </w:rPr>
        <w:t>Инструктаж  по выполнению работ.</w:t>
      </w:r>
    </w:p>
    <w:p w:rsidR="00A95888" w:rsidRDefault="00A95888" w:rsidP="00A95888">
      <w:pPr>
        <w:widowControl w:val="0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  <w:highlight w:val="yellow"/>
        </w:rPr>
      </w:pPr>
      <w:r w:rsidRPr="00684B4C">
        <w:rPr>
          <w:rFonts w:ascii="Times New Roman" w:hAnsi="Times New Roman" w:cs="Times New Roman"/>
          <w:sz w:val="28"/>
          <w:szCs w:val="28"/>
        </w:rPr>
        <w:t xml:space="preserve">Цели проведения практических занятий – закрепление теоретических знаний и приобретение практических навыков по дисциплине  </w:t>
      </w:r>
      <w:r w:rsidRPr="00684B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4B4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4B4C">
        <w:rPr>
          <w:rFonts w:ascii="Times New Roman" w:hAnsi="Times New Roman" w:cs="Times New Roman"/>
          <w:sz w:val="28"/>
          <w:szCs w:val="28"/>
        </w:rPr>
        <w:t xml:space="preserve"> допускается к выполнению практических работ  после изучения соответствующей теоретической части учебного материала. Перед началом работы преподаватель контролирует знания теоретического учебного материала, необходимого для выполнения работы. Практические работы выполняются каждым обучающимся индивидуально.</w:t>
      </w:r>
      <w:r w:rsidRPr="00345684">
        <w:rPr>
          <w:sz w:val="24"/>
          <w:szCs w:val="24"/>
        </w:rPr>
        <w:br/>
      </w:r>
    </w:p>
    <w:p w:rsidR="00A95888" w:rsidRPr="00C578ED" w:rsidRDefault="00A95888" w:rsidP="00A95888">
      <w:pPr>
        <w:spacing w:after="0" w:line="240" w:lineRule="auto"/>
        <w:ind w:left="454" w:right="284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95888" w:rsidRPr="00A95888" w:rsidRDefault="00A95888" w:rsidP="00A95888"/>
    <w:p w:rsidR="008F3BAB" w:rsidRPr="00C15B9F" w:rsidRDefault="008F3BAB" w:rsidP="007E3BCC">
      <w:pPr>
        <w:pStyle w:val="ab"/>
        <w:spacing w:after="0" w:line="240" w:lineRule="auto"/>
        <w:ind w:left="1004" w:right="284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>
      <w:pPr>
        <w:rPr>
          <w:lang w:val="en-US"/>
        </w:rPr>
      </w:pPr>
    </w:p>
    <w:p w:rsidR="007B183E" w:rsidRDefault="007B183E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Default="00A95888" w:rsidP="007E3BCC"/>
    <w:p w:rsidR="00A95888" w:rsidRPr="00A95888" w:rsidRDefault="00A95888" w:rsidP="007E3BCC"/>
    <w:p w:rsidR="00A95888" w:rsidRPr="00A95888" w:rsidRDefault="00A95888" w:rsidP="00A95888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888">
        <w:rPr>
          <w:rFonts w:ascii="Times New Roman" w:hAnsi="Times New Roman" w:cs="Times New Roman"/>
          <w:b/>
          <w:sz w:val="28"/>
          <w:szCs w:val="28"/>
        </w:rPr>
        <w:lastRenderedPageBreak/>
        <w:t>Контрольно – оценочные материалы для итоговой аттестации по учебной дисциплине.</w:t>
      </w:r>
    </w:p>
    <w:p w:rsidR="00A95888" w:rsidRDefault="00A95888" w:rsidP="00A95888">
      <w:pPr>
        <w:pStyle w:val="Style16"/>
        <w:widowControl/>
        <w:tabs>
          <w:tab w:val="left" w:leader="underscore" w:pos="9245"/>
        </w:tabs>
        <w:rPr>
          <w:rStyle w:val="FontStyle36"/>
          <w:sz w:val="28"/>
          <w:szCs w:val="28"/>
        </w:rPr>
      </w:pPr>
    </w:p>
    <w:p w:rsidR="00A95888" w:rsidRDefault="00A95888" w:rsidP="00A95888">
      <w:pPr>
        <w:pStyle w:val="Style16"/>
        <w:widowControl/>
        <w:tabs>
          <w:tab w:val="left" w:leader="underscore" w:pos="9245"/>
        </w:tabs>
        <w:rPr>
          <w:rStyle w:val="FontStyle36"/>
          <w:sz w:val="28"/>
          <w:szCs w:val="28"/>
        </w:rPr>
      </w:pPr>
      <w:r w:rsidRPr="008A65BD">
        <w:rPr>
          <w:rStyle w:val="FontStyle36"/>
          <w:sz w:val="28"/>
          <w:szCs w:val="28"/>
        </w:rPr>
        <w:t xml:space="preserve">Формой аттестации по учебной дисциплине является </w:t>
      </w:r>
      <w:r>
        <w:rPr>
          <w:rStyle w:val="FontStyle36"/>
          <w:sz w:val="28"/>
          <w:szCs w:val="28"/>
        </w:rPr>
        <w:t>дифференцированный зачет.</w:t>
      </w:r>
    </w:p>
    <w:p w:rsidR="00A95888" w:rsidRDefault="00A95888" w:rsidP="00A95888">
      <w:pPr>
        <w:pStyle w:val="Style16"/>
        <w:widowControl/>
        <w:tabs>
          <w:tab w:val="left" w:leader="underscore" w:pos="9245"/>
        </w:tabs>
        <w:jc w:val="center"/>
        <w:rPr>
          <w:rFonts w:eastAsia="Times New Roman"/>
          <w:b/>
          <w:bCs/>
          <w:caps/>
          <w:sz w:val="28"/>
          <w:szCs w:val="28"/>
        </w:rPr>
      </w:pPr>
      <w:r>
        <w:rPr>
          <w:rStyle w:val="FontStyle36"/>
          <w:sz w:val="28"/>
          <w:szCs w:val="28"/>
        </w:rPr>
        <w:t xml:space="preserve">Вопросы к </w:t>
      </w:r>
      <w:r>
        <w:rPr>
          <w:rStyle w:val="FontStyle36"/>
          <w:color w:val="auto"/>
          <w:sz w:val="28"/>
          <w:szCs w:val="28"/>
        </w:rPr>
        <w:t xml:space="preserve">дифференцированному зачету </w:t>
      </w:r>
      <w:proofErr w:type="spellStart"/>
      <w:r>
        <w:rPr>
          <w:rStyle w:val="FontStyle36"/>
          <w:color w:val="auto"/>
          <w:sz w:val="28"/>
          <w:szCs w:val="28"/>
        </w:rPr>
        <w:t>п</w:t>
      </w:r>
      <w:proofErr w:type="gramStart"/>
      <w:r>
        <w:rPr>
          <w:rStyle w:val="FontStyle36"/>
          <w:color w:val="auto"/>
          <w:sz w:val="28"/>
          <w:szCs w:val="28"/>
        </w:rPr>
        <w:t>о</w:t>
      </w:r>
      <w:r w:rsidRPr="007B183E">
        <w:rPr>
          <w:rFonts w:eastAsia="Times New Roman"/>
          <w:bCs/>
          <w:caps/>
          <w:sz w:val="28"/>
          <w:szCs w:val="28"/>
        </w:rPr>
        <w:t>«</w:t>
      </w:r>
      <w:proofErr w:type="gramEnd"/>
      <w:r w:rsidRPr="007B183E">
        <w:rPr>
          <w:rFonts w:eastAsia="Times New Roman"/>
          <w:bCs/>
          <w:caps/>
          <w:sz w:val="28"/>
          <w:szCs w:val="28"/>
        </w:rPr>
        <w:t>БЖ</w:t>
      </w:r>
      <w:proofErr w:type="spellEnd"/>
      <w:r w:rsidRPr="007B183E">
        <w:rPr>
          <w:rFonts w:eastAsia="Times New Roman"/>
          <w:bCs/>
          <w:caps/>
          <w:sz w:val="28"/>
          <w:szCs w:val="28"/>
        </w:rPr>
        <w:t>»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Цели и задачи курса БЖ.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понятия и определения БЖ: опасность, опасная ситуация, экстремальная ситуация. Приведите примеры опасных и экстремальных ситуаций.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понятия и определения БЖ: чрезвычайная ситуация, потенциальная опасность, риски.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Общая характеристика чрезвычайных ситуаций и их классификация.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Аварии с выбросом хлора и способы защиты населения. Действия населения при оповещении об аварии.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Аварии с выбросом радиоактивных веществ и способы защиты населения. Действия населения при оповещении об аварии.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Характеристика чрезвычайных ситуаций природного характера.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Примеры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ЧС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природногохарактера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в случае ураганов.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в случае наводнений.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обильных снегопадах.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лесных пожарах.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гололеде.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сильном морозе.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РСЧС, её задачи, решаемые по защите населения от чрезвычайных ситуаций.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мероприятия гражданской обороны по защите населения от чрезвычайных ситуаций мирного времени.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угрозе террористического акта, при захвате в качестве заложника.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поездке в городском транспорте.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посещении концертов, спортивных мероприятий.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на дороге.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Репродуктивное здоровье и факторы, на него влияющие. Здоровье родителей и здоровье будущего ребенка.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Водоемы зимой и летом. Правила безопасного поведения на воде.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пострадавшим при ушибах в быту. Предупреждение травм.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теплового и солнечного удара в летнее время.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капиллярном кровотечении.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Алкоголь и его влияние на здоровье человека, социальные последствия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>употребления алкоголя.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Предупреждениепожаров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в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быту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пострадавшим от пожара.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Первая помощь пострадавшим при резаных ранах в быту.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Предупреждениетравм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в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быту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в быту.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Предупреждениетравм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в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быту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Значениеправильногопитаниядлясохраненияздоровья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Значениефизкультуры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и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занятийспортомдлясохраненияздоровья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Значениережимадня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 xml:space="preserve"> в </w:t>
      </w:r>
      <w:proofErr w:type="spellStart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сохраненииздоровья</w:t>
      </w:r>
      <w:proofErr w:type="spellEnd"/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Питание и здоровья человека. Контроль качества и безопасности продуктов питания.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Влияние курения на нервную систему, сердечно - сосудистую систему. Опасность курения для будущей матери.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Правила хранения средств бытовой химии и лекарственных препаратов в быту. 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укусе змеи.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укусе пчелы.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инфекционных заболеваний, передающихся через укусы животных.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инфекционных заболеваний, передающихся пищевым путем.</w:t>
      </w:r>
    </w:p>
    <w:p w:rsidR="00A95888" w:rsidRPr="00911BD7" w:rsidRDefault="00A95888" w:rsidP="00A9588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присасывании клеща.</w:t>
      </w: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Default="007157F9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A95888" w:rsidRPr="00602820">
        <w:rPr>
          <w:rFonts w:ascii="Times New Roman" w:hAnsi="Times New Roman" w:cs="Times New Roman"/>
          <w:b/>
          <w:color w:val="000000"/>
          <w:sz w:val="24"/>
          <w:szCs w:val="24"/>
        </w:rPr>
        <w:t>ЕКУЩИЙ КОНТРОЛЬ</w:t>
      </w:r>
    </w:p>
    <w:p w:rsidR="00A95888" w:rsidRPr="00102334" w:rsidRDefault="00A95888" w:rsidP="00A95888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2820">
        <w:rPr>
          <w:rFonts w:ascii="Times New Roman" w:hAnsi="Times New Roman" w:cs="Times New Roman"/>
          <w:b/>
          <w:color w:val="000000"/>
          <w:sz w:val="24"/>
          <w:szCs w:val="24"/>
        </w:rPr>
        <w:t>Вопросы по курсу БЖ (</w:t>
      </w:r>
      <w:r w:rsidR="007157F9">
        <w:rPr>
          <w:rFonts w:ascii="Times New Roman" w:hAnsi="Times New Roman" w:cs="Times New Roman"/>
          <w:b/>
          <w:color w:val="000000"/>
          <w:sz w:val="24"/>
          <w:szCs w:val="24"/>
        </w:rPr>
        <w:t>Пожарный</w:t>
      </w:r>
      <w:r w:rsidRPr="00602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</w:p>
    <w:p w:rsidR="00A95888" w:rsidRDefault="00A95888" w:rsidP="00A95888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888" w:rsidRPr="00102334" w:rsidRDefault="00A95888" w:rsidP="00A95888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СИТУАЦИОННЫЕ ЗАДАЧИ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</w:t>
      </w:r>
    </w:p>
    <w:p w:rsidR="00A95888" w:rsidRPr="00102334" w:rsidRDefault="00A95888" w:rsidP="00A958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Ситуационная задача № 1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гуляете в парке с друзьями и наблюдаете, что погода начинает резко портиться, усиливается ветер, порывы ветра раскачивают кроны деревьев. Что Вы должны предпринять в данной ситуации? Обоснуйте необходимость выполнения ваших действий.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Вечером Вы услышали по радио сообщение об усилении мороза до -30. Что Вы предпримите, чтобы уберечь себя от неблагоприятных погодных факторов?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3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учреждении, в котором Вы учитесь, прозвучал сигнал: «Внимание всем! Говорит штаб ГО и ЧС, произошло возгорание на 5 этаже. Всем немедленно покинуть здание колледжа». Как Вы обеспечите свою безопасность в ЧС?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4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отдыхаете на даче, расположенной в лесном массиве. В течени</w:t>
      </w:r>
      <w:proofErr w:type="gramStart"/>
      <w:r w:rsidRPr="001023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2334">
        <w:rPr>
          <w:rFonts w:ascii="Times New Roman" w:hAnsi="Times New Roman" w:cs="Times New Roman"/>
          <w:color w:val="000000"/>
          <w:sz w:val="24"/>
          <w:szCs w:val="24"/>
        </w:rPr>
        <w:t xml:space="preserve"> месяца стоит жаркая погода. Вы почувствовали запах гари на территории садовых участков. Какие правила поведения в случае возникновения лесного пожара необходимо соблюдать, чтобы обеспечить безопасность себе и своим близким?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5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отдыхаете на даче, расположенной в лесном массиве. В течени</w:t>
      </w:r>
      <w:proofErr w:type="gramStart"/>
      <w:r w:rsidRPr="001023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2334">
        <w:rPr>
          <w:rFonts w:ascii="Times New Roman" w:hAnsi="Times New Roman" w:cs="Times New Roman"/>
          <w:color w:val="000000"/>
          <w:sz w:val="24"/>
          <w:szCs w:val="24"/>
        </w:rPr>
        <w:t xml:space="preserve"> месяца стоит жаркая погода. Какие правила безопасности следует выполнять для защиты от теплового и солнечного удара, перегрева?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6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катания на роликах Ваша подруга упала и ушибла колено. На месте ушиба повреждена кожа, рана кровоточит, загрязнена песком.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7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поранила палец ножом.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8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ошпарила руку кипящей водой из кастрюли.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9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 жаркий летний день Ваша подруга загорала на пляже без головного убора и жалуется на головокружение, тошноту, наблюдается обильное потоотделение, покраснение кожных покровов.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Ситуационная задача № 10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разбила стакан и порезала пальцы правой руки осколками стекла. Из раны течет кровь, девушка побледнела.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11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ужалила пчела в руку.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12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игры в волейбол Ваш друг оступился и жалуется на боль в голеностопном суставе, не может наступить на ногу, но может шевелить ступней, на ноге видна припухлость, покраснение.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13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укусила змея за ногу.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14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упала со стремянки и жалуется на боль в области плеча.  Вы  обратили внимание на неестественное положение плечевого сустава.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15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завтрака Ваша сестра ошпарила руку паром из чайника.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16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поездки в переполненном вагоне метро Ваша подруга жалуется на головокружение, тошноту, наблюдается обильное потоотделение, покраснение кожных покровов. 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17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катания на роликах Ваша подруга упала и ушибла колено. На месте ушиба повреждена кожа, рана кровоточит, загрязнена песком.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18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поранила палец ножом.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19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ошпарила руку кипящей водой из кастрюли.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Ситуационная задача № 20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 жаркий летний день Ваша подруга загорала на пляже без головного убора и жалуется на головокружение, тошноту, наблюдается обильное потоотделение, покраснение кожных покровов.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21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разбила стакан и порезала пальцы правой руки осколками стекла. Из раны течет кровь, девушка побледнела.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22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ужалила пчела в руку.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23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игры в волейбол Ваш друг оступился и жалуется на боль в голеностопном суставе, не может наступить на ногу, но может шевелить ступней, на ноге видна припухлость, покраснение.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24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укусила змея за ногу.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25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упала со стремянки и жалуется на боль в области плеча.  Вы  обратили внимание на неестественное положение плечевого сустава. Покажите на условно пострадавшем правила оказания первой помощи в данной ситуации, используя санитарную сумку.</w:t>
      </w:r>
    </w:p>
    <w:p w:rsidR="00A95888" w:rsidRPr="00102334" w:rsidRDefault="00A95888" w:rsidP="00A95888">
      <w:pPr>
        <w:shd w:val="clear" w:color="auto" w:fill="FFFFFF"/>
        <w:spacing w:before="10"/>
        <w:ind w:left="336"/>
        <w:jc w:val="both"/>
        <w:rPr>
          <w:rFonts w:ascii="Times New Roman" w:hAnsi="Times New Roman" w:cs="Times New Roman"/>
          <w:b/>
          <w:color w:val="000000"/>
        </w:rPr>
      </w:pPr>
    </w:p>
    <w:p w:rsidR="00A95888" w:rsidRPr="00102334" w:rsidRDefault="00A95888" w:rsidP="00A95888">
      <w:pPr>
        <w:shd w:val="clear" w:color="auto" w:fill="FFFFFF"/>
        <w:spacing w:after="0"/>
        <w:ind w:left="336"/>
        <w:jc w:val="center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Критерии оценки ответов обучающихся по БЖ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«отлично» выставляется при сумме баллов 14-15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«хорошо» выставляется при сумме баллов 11-13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«удовлетворительно» выставляется при сумме баллов 8-10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«неудовлетворительно» выставляется при сумме баллов 7 и меньше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Критерии оценки теоретических вопросов: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«5»: обучающийся знает, как необходимо действовать в чрезвычайной ситуации, понимает опасность ситуации или явления для жизни и здоровья, знает и уверенно называет правильные действия по обеспечению безопасности, излагает материал в логической последовательности, четко, уверенно.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«4»: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знает, как необходимо действовать в чрезвычайной ситуации, понимает опасность данной ситуации или явления для жизни и здоровья, знает правила безопасного поведения, но допускает незначительные ошибки при их изложении.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«3»: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знает, как необходимо действовать в чрезвычайной ситуации, понимает опасность данной ситуации или явления для жизни и здоровья, но излагает правила </w:t>
      </w:r>
      <w:r w:rsidRPr="00102334">
        <w:rPr>
          <w:rFonts w:ascii="Times New Roman" w:hAnsi="Times New Roman" w:cs="Times New Roman"/>
          <w:color w:val="000000"/>
        </w:rPr>
        <w:lastRenderedPageBreak/>
        <w:t>безопасного поведения не в логической последовательности, неуверенно, пользуется наводящими вопросами преподавателя.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Критерии оценки ситуационных задач: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«5»: 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знает и выполняет правильные действия по оказанию первой помощи при моделировании чрезвычайной ситуации.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«4»: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знает правила оказания первой помощи, но допускает незначительные ошибки при оказании  первой помощи в искусственно смоделированной чрезвычайной ситуации.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«3»: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знает правила оказания первой помощи, но допускает ошибки при оказании первой помощи в искусственно смоделированной чрезвычайной ситуации.</w:t>
      </w:r>
    </w:p>
    <w:p w:rsidR="00A95888" w:rsidRPr="00102334" w:rsidRDefault="00A95888" w:rsidP="00A95888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 xml:space="preserve">Оценка «2»: </w:t>
      </w:r>
      <w:proofErr w:type="gramStart"/>
      <w:r w:rsidRPr="0010233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102334">
        <w:rPr>
          <w:rFonts w:ascii="Times New Roman" w:hAnsi="Times New Roman" w:cs="Times New Roman"/>
          <w:color w:val="000000"/>
        </w:rPr>
        <w:t xml:space="preserve"> не знает правила оказания первой помощи, допускает ошибки при оказании первой помощи в искусственно смоделированной чрезвычайной ситуации.</w:t>
      </w:r>
    </w:p>
    <w:p w:rsidR="00A95888" w:rsidRDefault="00A95888" w:rsidP="00A95888">
      <w:pPr>
        <w:pStyle w:val="Style16"/>
        <w:widowControl/>
        <w:tabs>
          <w:tab w:val="left" w:leader="underscore" w:pos="9245"/>
        </w:tabs>
        <w:rPr>
          <w:rFonts w:eastAsia="Times New Roman"/>
          <w:b/>
          <w:bCs/>
          <w:caps/>
          <w:sz w:val="28"/>
          <w:szCs w:val="28"/>
        </w:rPr>
      </w:pPr>
    </w:p>
    <w:p w:rsidR="000E47EC" w:rsidRDefault="000E47EC" w:rsidP="00A95888">
      <w:pPr>
        <w:rPr>
          <w:rFonts w:eastAsia="Times New Roman"/>
          <w:b/>
          <w:bCs/>
          <w:caps/>
          <w:sz w:val="28"/>
          <w:szCs w:val="28"/>
        </w:rPr>
      </w:pPr>
    </w:p>
    <w:sectPr w:rsidR="000E47EC" w:rsidSect="002A2AAD">
      <w:footerReference w:type="default" r:id="rId10"/>
      <w:type w:val="continuous"/>
      <w:pgSz w:w="11905" w:h="16837"/>
      <w:pgMar w:top="1152" w:right="852" w:bottom="1440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A" w:rsidRDefault="00937B2A" w:rsidP="002A2AAD">
      <w:pPr>
        <w:spacing w:after="0" w:line="240" w:lineRule="auto"/>
      </w:pPr>
      <w:r>
        <w:separator/>
      </w:r>
    </w:p>
  </w:endnote>
  <w:endnote w:type="continuationSeparator" w:id="0">
    <w:p w:rsidR="00937B2A" w:rsidRDefault="00937B2A" w:rsidP="002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31" w:rsidRDefault="00100B74">
    <w:pPr>
      <w:pStyle w:val="Style2"/>
      <w:widowControl/>
      <w:ind w:right="5"/>
      <w:jc w:val="right"/>
      <w:rPr>
        <w:rStyle w:val="FontStyle39"/>
      </w:rPr>
    </w:pPr>
    <w:r>
      <w:rPr>
        <w:rStyle w:val="FontStyle39"/>
      </w:rPr>
      <w:fldChar w:fldCharType="begin"/>
    </w:r>
    <w:r w:rsidR="00BB4A31">
      <w:rPr>
        <w:rStyle w:val="FontStyle39"/>
      </w:rPr>
      <w:instrText>PAGE</w:instrText>
    </w:r>
    <w:r>
      <w:rPr>
        <w:rStyle w:val="FontStyle39"/>
      </w:rPr>
      <w:fldChar w:fldCharType="separate"/>
    </w:r>
    <w:r w:rsidR="00336AC2">
      <w:rPr>
        <w:rStyle w:val="FontStyle39"/>
        <w:noProof/>
      </w:rPr>
      <w:t>4</w:t>
    </w:r>
    <w:r>
      <w:rPr>
        <w:rStyle w:val="FontStyle3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31" w:rsidRDefault="00100B74">
    <w:pPr>
      <w:pStyle w:val="Style2"/>
      <w:widowControl/>
      <w:ind w:right="10"/>
      <w:jc w:val="right"/>
      <w:rPr>
        <w:rStyle w:val="FontStyle39"/>
      </w:rPr>
    </w:pPr>
    <w:r>
      <w:rPr>
        <w:rStyle w:val="FontStyle39"/>
      </w:rPr>
      <w:fldChar w:fldCharType="begin"/>
    </w:r>
    <w:r w:rsidR="00BB4A31">
      <w:rPr>
        <w:rStyle w:val="FontStyle39"/>
      </w:rPr>
      <w:instrText>PAGE</w:instrText>
    </w:r>
    <w:r>
      <w:rPr>
        <w:rStyle w:val="FontStyle39"/>
      </w:rPr>
      <w:fldChar w:fldCharType="separate"/>
    </w:r>
    <w:r w:rsidR="00336AC2">
      <w:rPr>
        <w:rStyle w:val="FontStyle39"/>
        <w:noProof/>
      </w:rPr>
      <w:t>16</w:t>
    </w:r>
    <w:r>
      <w:rPr>
        <w:rStyle w:val="FontStyle3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A" w:rsidRDefault="00937B2A" w:rsidP="002A2AAD">
      <w:pPr>
        <w:spacing w:after="0" w:line="240" w:lineRule="auto"/>
      </w:pPr>
      <w:r>
        <w:separator/>
      </w:r>
    </w:p>
  </w:footnote>
  <w:footnote w:type="continuationSeparator" w:id="0">
    <w:p w:rsidR="00937B2A" w:rsidRDefault="00937B2A" w:rsidP="002A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99C"/>
    <w:multiLevelType w:val="hybridMultilevel"/>
    <w:tmpl w:val="E7CC1CC8"/>
    <w:lvl w:ilvl="0" w:tplc="9F68CDBE">
      <w:start w:val="1"/>
      <w:numFmt w:val="decimal"/>
      <w:lvlText w:val="%1."/>
      <w:lvlJc w:val="left"/>
      <w:pPr>
        <w:ind w:left="1133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10AC57B7"/>
    <w:multiLevelType w:val="multilevel"/>
    <w:tmpl w:val="796EDF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A281604"/>
    <w:multiLevelType w:val="hybridMultilevel"/>
    <w:tmpl w:val="848206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713F2"/>
    <w:multiLevelType w:val="hybridMultilevel"/>
    <w:tmpl w:val="57DC2AA6"/>
    <w:lvl w:ilvl="0" w:tplc="8F6465C0">
      <w:start w:val="1"/>
      <w:numFmt w:val="decimal"/>
      <w:lvlText w:val="%1."/>
      <w:lvlJc w:val="left"/>
      <w:pPr>
        <w:ind w:left="1133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355362B8"/>
    <w:multiLevelType w:val="singleLevel"/>
    <w:tmpl w:val="F49EE42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770149A"/>
    <w:multiLevelType w:val="multilevel"/>
    <w:tmpl w:val="3D84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3B0A"/>
    <w:multiLevelType w:val="hybridMultilevel"/>
    <w:tmpl w:val="684CBE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65814E9"/>
    <w:multiLevelType w:val="singleLevel"/>
    <w:tmpl w:val="C34E363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A982857"/>
    <w:multiLevelType w:val="hybridMultilevel"/>
    <w:tmpl w:val="195C435C"/>
    <w:lvl w:ilvl="0" w:tplc="0DD890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4612"/>
    <w:multiLevelType w:val="hybridMultilevel"/>
    <w:tmpl w:val="B33EC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4A64B5"/>
    <w:multiLevelType w:val="hybridMultilevel"/>
    <w:tmpl w:val="66E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598"/>
    <w:multiLevelType w:val="hybridMultilevel"/>
    <w:tmpl w:val="977CF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6B91"/>
    <w:multiLevelType w:val="hybridMultilevel"/>
    <w:tmpl w:val="CBF06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0911A2"/>
    <w:multiLevelType w:val="hybridMultilevel"/>
    <w:tmpl w:val="A20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2D4"/>
    <w:rsid w:val="00001412"/>
    <w:rsid w:val="000019D4"/>
    <w:rsid w:val="00001AB2"/>
    <w:rsid w:val="000040FB"/>
    <w:rsid w:val="000102BD"/>
    <w:rsid w:val="000125A5"/>
    <w:rsid w:val="000213C4"/>
    <w:rsid w:val="00021830"/>
    <w:rsid w:val="0002402E"/>
    <w:rsid w:val="00040462"/>
    <w:rsid w:val="00052584"/>
    <w:rsid w:val="000576A2"/>
    <w:rsid w:val="000712F8"/>
    <w:rsid w:val="00072C44"/>
    <w:rsid w:val="000734CA"/>
    <w:rsid w:val="0007391E"/>
    <w:rsid w:val="000924CB"/>
    <w:rsid w:val="000A0F96"/>
    <w:rsid w:val="000A368B"/>
    <w:rsid w:val="000C037C"/>
    <w:rsid w:val="000C419A"/>
    <w:rsid w:val="000D24A6"/>
    <w:rsid w:val="000D3A70"/>
    <w:rsid w:val="000E3E7D"/>
    <w:rsid w:val="000E4252"/>
    <w:rsid w:val="000E47EC"/>
    <w:rsid w:val="000F09D6"/>
    <w:rsid w:val="000F3238"/>
    <w:rsid w:val="000F4F7E"/>
    <w:rsid w:val="000F5A06"/>
    <w:rsid w:val="00100B74"/>
    <w:rsid w:val="001129F2"/>
    <w:rsid w:val="00112E13"/>
    <w:rsid w:val="00114B27"/>
    <w:rsid w:val="00116377"/>
    <w:rsid w:val="00117026"/>
    <w:rsid w:val="001244C4"/>
    <w:rsid w:val="00127C78"/>
    <w:rsid w:val="001302EB"/>
    <w:rsid w:val="001312D6"/>
    <w:rsid w:val="00150070"/>
    <w:rsid w:val="001603FC"/>
    <w:rsid w:val="00182580"/>
    <w:rsid w:val="00182C7C"/>
    <w:rsid w:val="001A703B"/>
    <w:rsid w:val="001B1E35"/>
    <w:rsid w:val="001C05F8"/>
    <w:rsid w:val="001C27EA"/>
    <w:rsid w:val="001D393D"/>
    <w:rsid w:val="001E3319"/>
    <w:rsid w:val="001E6051"/>
    <w:rsid w:val="001E6774"/>
    <w:rsid w:val="001E7843"/>
    <w:rsid w:val="00200F78"/>
    <w:rsid w:val="00202E5C"/>
    <w:rsid w:val="00204C32"/>
    <w:rsid w:val="00216D5B"/>
    <w:rsid w:val="00235C05"/>
    <w:rsid w:val="00236F53"/>
    <w:rsid w:val="00242974"/>
    <w:rsid w:val="00242FAA"/>
    <w:rsid w:val="00251AAE"/>
    <w:rsid w:val="0026057D"/>
    <w:rsid w:val="00260820"/>
    <w:rsid w:val="00265175"/>
    <w:rsid w:val="00271C8C"/>
    <w:rsid w:val="00274C63"/>
    <w:rsid w:val="00274F01"/>
    <w:rsid w:val="00277FB4"/>
    <w:rsid w:val="002832DD"/>
    <w:rsid w:val="0029090B"/>
    <w:rsid w:val="00297C18"/>
    <w:rsid w:val="002A2AAD"/>
    <w:rsid w:val="002A326A"/>
    <w:rsid w:val="002A766B"/>
    <w:rsid w:val="002B581C"/>
    <w:rsid w:val="002B7611"/>
    <w:rsid w:val="002C164B"/>
    <w:rsid w:val="002C5FC2"/>
    <w:rsid w:val="002F1E33"/>
    <w:rsid w:val="002F72E6"/>
    <w:rsid w:val="00324DE8"/>
    <w:rsid w:val="00332B2E"/>
    <w:rsid w:val="00333FAE"/>
    <w:rsid w:val="00336AC2"/>
    <w:rsid w:val="003456A8"/>
    <w:rsid w:val="00351482"/>
    <w:rsid w:val="00360990"/>
    <w:rsid w:val="00361027"/>
    <w:rsid w:val="003839B5"/>
    <w:rsid w:val="00383E7F"/>
    <w:rsid w:val="00393D46"/>
    <w:rsid w:val="003A3B50"/>
    <w:rsid w:val="003B701A"/>
    <w:rsid w:val="003C1481"/>
    <w:rsid w:val="003C2B59"/>
    <w:rsid w:val="003D1E2F"/>
    <w:rsid w:val="003D3B22"/>
    <w:rsid w:val="003D51B4"/>
    <w:rsid w:val="003D58B3"/>
    <w:rsid w:val="004003D5"/>
    <w:rsid w:val="00402B88"/>
    <w:rsid w:val="0040403B"/>
    <w:rsid w:val="00405AFB"/>
    <w:rsid w:val="0041001C"/>
    <w:rsid w:val="00417DB0"/>
    <w:rsid w:val="00422B72"/>
    <w:rsid w:val="004241B8"/>
    <w:rsid w:val="00432F63"/>
    <w:rsid w:val="00433E38"/>
    <w:rsid w:val="00433FB9"/>
    <w:rsid w:val="00447A32"/>
    <w:rsid w:val="00450C1E"/>
    <w:rsid w:val="00453E11"/>
    <w:rsid w:val="00462C86"/>
    <w:rsid w:val="00472BA3"/>
    <w:rsid w:val="00476949"/>
    <w:rsid w:val="00482C54"/>
    <w:rsid w:val="0048509B"/>
    <w:rsid w:val="0049049B"/>
    <w:rsid w:val="004A145A"/>
    <w:rsid w:val="004B3356"/>
    <w:rsid w:val="004D0299"/>
    <w:rsid w:val="004D59BB"/>
    <w:rsid w:val="004D60DC"/>
    <w:rsid w:val="004E5EDE"/>
    <w:rsid w:val="004F67E4"/>
    <w:rsid w:val="005050D0"/>
    <w:rsid w:val="0051779E"/>
    <w:rsid w:val="005248B0"/>
    <w:rsid w:val="005461D8"/>
    <w:rsid w:val="00551E80"/>
    <w:rsid w:val="005632CE"/>
    <w:rsid w:val="00563E75"/>
    <w:rsid w:val="005656C1"/>
    <w:rsid w:val="00584B45"/>
    <w:rsid w:val="005A560A"/>
    <w:rsid w:val="005C2802"/>
    <w:rsid w:val="005C3B8B"/>
    <w:rsid w:val="005F6F67"/>
    <w:rsid w:val="005F7D7A"/>
    <w:rsid w:val="006066A0"/>
    <w:rsid w:val="006142C9"/>
    <w:rsid w:val="00615981"/>
    <w:rsid w:val="00634F4D"/>
    <w:rsid w:val="0065122D"/>
    <w:rsid w:val="00654BAC"/>
    <w:rsid w:val="00654F1A"/>
    <w:rsid w:val="00660BF6"/>
    <w:rsid w:val="006644F1"/>
    <w:rsid w:val="00672865"/>
    <w:rsid w:val="0067601A"/>
    <w:rsid w:val="00682346"/>
    <w:rsid w:val="00684B4C"/>
    <w:rsid w:val="006851AF"/>
    <w:rsid w:val="0069041B"/>
    <w:rsid w:val="00691D76"/>
    <w:rsid w:val="0069249B"/>
    <w:rsid w:val="006B29DE"/>
    <w:rsid w:val="006B7F45"/>
    <w:rsid w:val="006E1C1C"/>
    <w:rsid w:val="006E2202"/>
    <w:rsid w:val="006E4D7F"/>
    <w:rsid w:val="006E55A0"/>
    <w:rsid w:val="007008CA"/>
    <w:rsid w:val="00710C12"/>
    <w:rsid w:val="00713016"/>
    <w:rsid w:val="007157F9"/>
    <w:rsid w:val="00717B00"/>
    <w:rsid w:val="00717F52"/>
    <w:rsid w:val="007212B9"/>
    <w:rsid w:val="0072579D"/>
    <w:rsid w:val="00730A46"/>
    <w:rsid w:val="00732069"/>
    <w:rsid w:val="00740C98"/>
    <w:rsid w:val="0075485A"/>
    <w:rsid w:val="007555D4"/>
    <w:rsid w:val="00776C33"/>
    <w:rsid w:val="00783239"/>
    <w:rsid w:val="007A0536"/>
    <w:rsid w:val="007B183E"/>
    <w:rsid w:val="007C6DCC"/>
    <w:rsid w:val="007D030F"/>
    <w:rsid w:val="007D499D"/>
    <w:rsid w:val="007E33EF"/>
    <w:rsid w:val="007E3BCC"/>
    <w:rsid w:val="007E57EB"/>
    <w:rsid w:val="007E6C42"/>
    <w:rsid w:val="007F7510"/>
    <w:rsid w:val="007F7E74"/>
    <w:rsid w:val="008024A4"/>
    <w:rsid w:val="008215B5"/>
    <w:rsid w:val="008250CF"/>
    <w:rsid w:val="008378A8"/>
    <w:rsid w:val="00846083"/>
    <w:rsid w:val="008506DB"/>
    <w:rsid w:val="00873938"/>
    <w:rsid w:val="00876106"/>
    <w:rsid w:val="008866D1"/>
    <w:rsid w:val="00886C04"/>
    <w:rsid w:val="00895CD4"/>
    <w:rsid w:val="00895F94"/>
    <w:rsid w:val="008A2CC2"/>
    <w:rsid w:val="008A65BD"/>
    <w:rsid w:val="008A735F"/>
    <w:rsid w:val="008C0614"/>
    <w:rsid w:val="008E3F1A"/>
    <w:rsid w:val="008F3BAB"/>
    <w:rsid w:val="008F6A27"/>
    <w:rsid w:val="008F7E44"/>
    <w:rsid w:val="00911BD7"/>
    <w:rsid w:val="009205BC"/>
    <w:rsid w:val="00922FE2"/>
    <w:rsid w:val="00926436"/>
    <w:rsid w:val="00926510"/>
    <w:rsid w:val="00926595"/>
    <w:rsid w:val="00937B2A"/>
    <w:rsid w:val="00943822"/>
    <w:rsid w:val="00946F46"/>
    <w:rsid w:val="0095419C"/>
    <w:rsid w:val="009711F0"/>
    <w:rsid w:val="009820A6"/>
    <w:rsid w:val="009921F3"/>
    <w:rsid w:val="00994C36"/>
    <w:rsid w:val="00996B19"/>
    <w:rsid w:val="009A0EC5"/>
    <w:rsid w:val="009A6F75"/>
    <w:rsid w:val="009A7D9D"/>
    <w:rsid w:val="009B58F7"/>
    <w:rsid w:val="009B59FC"/>
    <w:rsid w:val="009B6FC5"/>
    <w:rsid w:val="009C361E"/>
    <w:rsid w:val="009C603B"/>
    <w:rsid w:val="009E3753"/>
    <w:rsid w:val="009E4665"/>
    <w:rsid w:val="009F2BA6"/>
    <w:rsid w:val="00A16C59"/>
    <w:rsid w:val="00A237C6"/>
    <w:rsid w:val="00A27FEB"/>
    <w:rsid w:val="00A33BB9"/>
    <w:rsid w:val="00A95888"/>
    <w:rsid w:val="00AA0825"/>
    <w:rsid w:val="00AC1F1D"/>
    <w:rsid w:val="00AC27AA"/>
    <w:rsid w:val="00AD1C15"/>
    <w:rsid w:val="00AD3E7A"/>
    <w:rsid w:val="00AE1198"/>
    <w:rsid w:val="00AE373C"/>
    <w:rsid w:val="00AF2619"/>
    <w:rsid w:val="00AF77BB"/>
    <w:rsid w:val="00B05711"/>
    <w:rsid w:val="00B05E47"/>
    <w:rsid w:val="00B07406"/>
    <w:rsid w:val="00B15686"/>
    <w:rsid w:val="00B176DD"/>
    <w:rsid w:val="00B262E8"/>
    <w:rsid w:val="00B27473"/>
    <w:rsid w:val="00B329EB"/>
    <w:rsid w:val="00B36E50"/>
    <w:rsid w:val="00B37984"/>
    <w:rsid w:val="00B4040C"/>
    <w:rsid w:val="00B505A1"/>
    <w:rsid w:val="00B51289"/>
    <w:rsid w:val="00B51480"/>
    <w:rsid w:val="00B523F9"/>
    <w:rsid w:val="00B652D4"/>
    <w:rsid w:val="00B707AC"/>
    <w:rsid w:val="00B74BA6"/>
    <w:rsid w:val="00B75D0E"/>
    <w:rsid w:val="00B81104"/>
    <w:rsid w:val="00B85AED"/>
    <w:rsid w:val="00B95F0F"/>
    <w:rsid w:val="00BA27C0"/>
    <w:rsid w:val="00BA3033"/>
    <w:rsid w:val="00BB4A31"/>
    <w:rsid w:val="00BC4027"/>
    <w:rsid w:val="00BD46DB"/>
    <w:rsid w:val="00BD5506"/>
    <w:rsid w:val="00BE2B49"/>
    <w:rsid w:val="00BE6B24"/>
    <w:rsid w:val="00BF312B"/>
    <w:rsid w:val="00C02DDF"/>
    <w:rsid w:val="00C04A22"/>
    <w:rsid w:val="00C0588A"/>
    <w:rsid w:val="00C10F25"/>
    <w:rsid w:val="00C1548C"/>
    <w:rsid w:val="00C15B9F"/>
    <w:rsid w:val="00C35905"/>
    <w:rsid w:val="00C81DE0"/>
    <w:rsid w:val="00C85CFD"/>
    <w:rsid w:val="00CA15B3"/>
    <w:rsid w:val="00CA3030"/>
    <w:rsid w:val="00CA5172"/>
    <w:rsid w:val="00CB5680"/>
    <w:rsid w:val="00CC253A"/>
    <w:rsid w:val="00CC324E"/>
    <w:rsid w:val="00CC4110"/>
    <w:rsid w:val="00CD3BB6"/>
    <w:rsid w:val="00CD5831"/>
    <w:rsid w:val="00CD6F7B"/>
    <w:rsid w:val="00CF10DD"/>
    <w:rsid w:val="00CF5FE4"/>
    <w:rsid w:val="00D01D99"/>
    <w:rsid w:val="00D0269A"/>
    <w:rsid w:val="00D0628B"/>
    <w:rsid w:val="00D06A0A"/>
    <w:rsid w:val="00D13672"/>
    <w:rsid w:val="00D15AF4"/>
    <w:rsid w:val="00D24020"/>
    <w:rsid w:val="00D37341"/>
    <w:rsid w:val="00D45CF9"/>
    <w:rsid w:val="00D609CE"/>
    <w:rsid w:val="00D75799"/>
    <w:rsid w:val="00D83909"/>
    <w:rsid w:val="00DA4E0D"/>
    <w:rsid w:val="00DA5733"/>
    <w:rsid w:val="00DB00AA"/>
    <w:rsid w:val="00DC4FCE"/>
    <w:rsid w:val="00DC7760"/>
    <w:rsid w:val="00DE49E0"/>
    <w:rsid w:val="00DF48EC"/>
    <w:rsid w:val="00E00196"/>
    <w:rsid w:val="00E071EB"/>
    <w:rsid w:val="00E104A9"/>
    <w:rsid w:val="00E22262"/>
    <w:rsid w:val="00E228E1"/>
    <w:rsid w:val="00E2334B"/>
    <w:rsid w:val="00E23BB2"/>
    <w:rsid w:val="00E24A71"/>
    <w:rsid w:val="00E358FD"/>
    <w:rsid w:val="00E51699"/>
    <w:rsid w:val="00E52418"/>
    <w:rsid w:val="00E5797A"/>
    <w:rsid w:val="00E72CC9"/>
    <w:rsid w:val="00E7733D"/>
    <w:rsid w:val="00E85245"/>
    <w:rsid w:val="00E85B56"/>
    <w:rsid w:val="00E85BA1"/>
    <w:rsid w:val="00E86CFA"/>
    <w:rsid w:val="00E9002D"/>
    <w:rsid w:val="00E90179"/>
    <w:rsid w:val="00E93803"/>
    <w:rsid w:val="00E94075"/>
    <w:rsid w:val="00EA2313"/>
    <w:rsid w:val="00EA640B"/>
    <w:rsid w:val="00EB0355"/>
    <w:rsid w:val="00EB2ED8"/>
    <w:rsid w:val="00EB36B2"/>
    <w:rsid w:val="00EB59DE"/>
    <w:rsid w:val="00EC0625"/>
    <w:rsid w:val="00EC70BA"/>
    <w:rsid w:val="00ED1D8D"/>
    <w:rsid w:val="00ED3534"/>
    <w:rsid w:val="00ED39E8"/>
    <w:rsid w:val="00ED3B20"/>
    <w:rsid w:val="00EE0694"/>
    <w:rsid w:val="00EE1530"/>
    <w:rsid w:val="00EE4742"/>
    <w:rsid w:val="00EF3280"/>
    <w:rsid w:val="00F01404"/>
    <w:rsid w:val="00F05FA9"/>
    <w:rsid w:val="00F11E4D"/>
    <w:rsid w:val="00F1641A"/>
    <w:rsid w:val="00F1651A"/>
    <w:rsid w:val="00F20A4D"/>
    <w:rsid w:val="00F20D8D"/>
    <w:rsid w:val="00F249E9"/>
    <w:rsid w:val="00F414C8"/>
    <w:rsid w:val="00F41A41"/>
    <w:rsid w:val="00F5018D"/>
    <w:rsid w:val="00F704D5"/>
    <w:rsid w:val="00F7284F"/>
    <w:rsid w:val="00F8702B"/>
    <w:rsid w:val="00F901D1"/>
    <w:rsid w:val="00FA6271"/>
    <w:rsid w:val="00FA6BF8"/>
    <w:rsid w:val="00FB36A5"/>
    <w:rsid w:val="00FB3D8A"/>
    <w:rsid w:val="00FB58DA"/>
    <w:rsid w:val="00FC6AFE"/>
    <w:rsid w:val="00FD222E"/>
    <w:rsid w:val="00FE26AE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0"/>
  </w:style>
  <w:style w:type="paragraph" w:styleId="2">
    <w:name w:val="heading 2"/>
    <w:basedOn w:val="a"/>
    <w:next w:val="a"/>
    <w:link w:val="20"/>
    <w:uiPriority w:val="9"/>
    <w:qFormat/>
    <w:rsid w:val="00B652D4"/>
    <w:pPr>
      <w:keepNext/>
      <w:spacing w:before="240" w:after="60" w:line="240" w:lineRule="auto"/>
      <w:ind w:firstLine="567"/>
      <w:outlineLvl w:val="1"/>
    </w:pPr>
    <w:rPr>
      <w:rFonts w:ascii="Times New Roman" w:hAnsi="Times New Roman" w:cs="Times New Roman"/>
      <w:b/>
      <w:i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4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2D4"/>
    <w:rPr>
      <w:rFonts w:ascii="Times New Roman" w:hAnsi="Times New Roman" w:cs="Times New Roman"/>
      <w:b/>
      <w:i/>
      <w:sz w:val="24"/>
      <w:szCs w:val="20"/>
    </w:rPr>
  </w:style>
  <w:style w:type="paragraph" w:customStyle="1" w:styleId="Style1">
    <w:name w:val="Style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2D4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5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652D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52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652D4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652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54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ind w:hanging="706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652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B652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B652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652D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B652D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652D4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B652D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65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B652D4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B652D4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52D4"/>
    <w:rPr>
      <w:rFonts w:ascii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652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52D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2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652D4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B652D4"/>
    <w:pPr>
      <w:spacing w:after="0" w:line="240" w:lineRule="auto"/>
      <w:ind w:left="360" w:right="400"/>
      <w:jc w:val="center"/>
    </w:pPr>
    <w:rPr>
      <w:rFonts w:ascii="Arial Narrow" w:hAnsi="Arial Narrow" w:cs="Times New Roman"/>
      <w:sz w:val="32"/>
      <w:szCs w:val="20"/>
    </w:rPr>
  </w:style>
  <w:style w:type="paragraph" w:customStyle="1" w:styleId="FR3">
    <w:name w:val="FR3"/>
    <w:rsid w:val="00B652D4"/>
    <w:pPr>
      <w:spacing w:before="200" w:after="0" w:line="240" w:lineRule="auto"/>
      <w:jc w:val="center"/>
    </w:pPr>
    <w:rPr>
      <w:rFonts w:ascii="Arial" w:hAnsi="Arial" w:cs="Times New Roman"/>
      <w:b/>
      <w:sz w:val="24"/>
      <w:szCs w:val="20"/>
    </w:rPr>
  </w:style>
  <w:style w:type="paragraph" w:customStyle="1" w:styleId="c4">
    <w:name w:val="c4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48EC"/>
  </w:style>
  <w:style w:type="paragraph" w:customStyle="1" w:styleId="c1">
    <w:name w:val="c1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48EC"/>
  </w:style>
  <w:style w:type="character" w:customStyle="1" w:styleId="c2">
    <w:name w:val="c2"/>
    <w:basedOn w:val="a0"/>
    <w:rsid w:val="00DF48EC"/>
  </w:style>
  <w:style w:type="character" w:customStyle="1" w:styleId="apple-converted-space">
    <w:name w:val="apple-converted-space"/>
    <w:basedOn w:val="a0"/>
    <w:rsid w:val="00DF48EC"/>
  </w:style>
  <w:style w:type="paragraph" w:customStyle="1" w:styleId="c45">
    <w:name w:val="c45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F48EC"/>
  </w:style>
  <w:style w:type="character" w:customStyle="1" w:styleId="c37">
    <w:name w:val="c37"/>
    <w:basedOn w:val="a0"/>
    <w:rsid w:val="00DF48EC"/>
  </w:style>
  <w:style w:type="character" w:customStyle="1" w:styleId="c12">
    <w:name w:val="c12"/>
    <w:basedOn w:val="a0"/>
    <w:rsid w:val="00DF48EC"/>
  </w:style>
  <w:style w:type="character" w:customStyle="1" w:styleId="c14">
    <w:name w:val="c14"/>
    <w:basedOn w:val="a0"/>
    <w:rsid w:val="00DF48EC"/>
  </w:style>
  <w:style w:type="character" w:customStyle="1" w:styleId="c59">
    <w:name w:val="c59"/>
    <w:basedOn w:val="a0"/>
    <w:rsid w:val="00DF48EC"/>
  </w:style>
  <w:style w:type="character" w:customStyle="1" w:styleId="c9">
    <w:name w:val="c9"/>
    <w:basedOn w:val="a0"/>
    <w:rsid w:val="00DF48EC"/>
  </w:style>
  <w:style w:type="character" w:customStyle="1" w:styleId="c55">
    <w:name w:val="c55"/>
    <w:basedOn w:val="a0"/>
    <w:rsid w:val="00DF48EC"/>
  </w:style>
  <w:style w:type="paragraph" w:customStyle="1" w:styleId="c13">
    <w:name w:val="c13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DF48EC"/>
  </w:style>
  <w:style w:type="character" w:customStyle="1" w:styleId="c34">
    <w:name w:val="c34"/>
    <w:basedOn w:val="a0"/>
    <w:rsid w:val="00DF48EC"/>
  </w:style>
  <w:style w:type="paragraph" w:styleId="ab">
    <w:name w:val="List Paragraph"/>
    <w:basedOn w:val="a"/>
    <w:uiPriority w:val="99"/>
    <w:qFormat/>
    <w:rsid w:val="00DF48E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05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551E80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551E80"/>
    <w:rPr>
      <w:rFonts w:ascii="Calibri" w:eastAsia="Times New Roman" w:hAnsi="Calibri" w:cs="Times New Roman"/>
      <w:i/>
      <w:iCs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40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8D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1"/>
    <w:basedOn w:val="a"/>
    <w:rsid w:val="00332B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af">
    <w:name w:val="No Spacing"/>
    <w:basedOn w:val="a"/>
    <w:uiPriority w:val="1"/>
    <w:qFormat/>
    <w:rsid w:val="000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10F25"/>
    <w:rPr>
      <w:b/>
      <w:bCs/>
    </w:rPr>
  </w:style>
  <w:style w:type="table" w:customStyle="1" w:styleId="10">
    <w:name w:val="Сетка таблицы1"/>
    <w:basedOn w:val="a1"/>
    <w:uiPriority w:val="59"/>
    <w:rsid w:val="00200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895CD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860A-A129-4A95-A6DE-31AB1520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16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268</cp:revision>
  <cp:lastPrinted>2015-05-03T08:17:00Z</cp:lastPrinted>
  <dcterms:created xsi:type="dcterms:W3CDTF">2014-11-27T17:01:00Z</dcterms:created>
  <dcterms:modified xsi:type="dcterms:W3CDTF">2020-02-02T14:25:00Z</dcterms:modified>
</cp:coreProperties>
</file>