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/>
        <w:ind w:left="0" w:firstLine="0"/>
        <w:rPr>
          <w:rFonts w:ascii="Arial" w:hAnsi="Arial" w:cs="Arial"/>
          <w:i w:val="0"/>
          <w:iCs w:val="0"/>
          <w:caps w:val="0"/>
          <w:color w:val="435B3A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435B3A"/>
          <w:spacing w:val="0"/>
          <w:sz w:val="24"/>
          <w:szCs w:val="24"/>
          <w:shd w:val="clear" w:fill="FFFFFF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bookmarkStart w:id="0" w:name="_GoBack"/>
      <w:bookmarkEnd w:id="0"/>
    </w:p>
    <w:p>
      <w:pPr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60606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В ГБПОУ «ААТТ» есть постоянный доступ к сети Интернет для работы 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педагогов и студентов</w:t>
      </w:r>
      <w:r>
        <w:rPr>
          <w:rFonts w:hint="default" w:ascii="Arial" w:hAnsi="Arial" w:cs="Arial"/>
          <w:sz w:val="24"/>
          <w:szCs w:val="24"/>
        </w:rPr>
        <w:t>. В техникуме на 01.01.2023 г. всего ПК - 65шт., используемых в учебных целях - 45шт., в кабинетах информатики –32, в библиотеке - 2шт., для работы АУП - 10шт., число ПК, объединённых в локальную сеть учебного назначения, имеющих выход в Интернет - 45.</w:t>
      </w:r>
    </w:p>
    <w:p>
      <w:pPr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Для обеспечения учебного процесса функционируют 2 компьютерных класса, в распоряжении преподавателей 5 интерактивных сенсорных панелей,4 мультимедийных комплекса. Среднее количество студентов очной формы обучения на единицу компьютерной техники – 3,8. </w:t>
      </w:r>
    </w:p>
    <w:p>
      <w:pPr>
        <w:spacing w:line="276" w:lineRule="auto"/>
        <w:ind w:firstLine="709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Техникум имеет доступ к ресурсам сети Интернет по оптово-волоконному каналу связи на скорости до 100 Мбит/сек по безлимитному тарифу. </w:t>
      </w:r>
    </w:p>
    <w:p>
      <w:pPr>
        <w:spacing w:line="276" w:lineRule="auto"/>
        <w:ind w:firstLine="709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Все компьютеры, подключенные к локальной сети, имеют безлимитный доступ к сети Интернет.</w:t>
      </w:r>
    </w:p>
    <w:p>
      <w:pPr>
        <w:spacing w:line="276" w:lineRule="auto"/>
        <w:ind w:firstLine="709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Программное обеспечение, используемое в учебном процессе: операционные системы: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Windows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 10,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Astra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Linux</w:t>
      </w:r>
    </w:p>
    <w:p>
      <w:pPr>
        <w:spacing w:line="276" w:lineRule="auto"/>
        <w:ind w:firstLine="709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Офисные и обслуживающие программы: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Libre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offi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с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e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,  Р7-Офис,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Microsoft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Office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2016,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Open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Office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и другое свободное программное обеспечение, распространяющееся на свободной основе. Языки программирования: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HTML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,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CSS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. Антивирусные программы: 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Eset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Nod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32 .</w:t>
      </w:r>
    </w:p>
    <w:p>
      <w:pPr>
        <w:spacing w:line="276" w:lineRule="auto"/>
        <w:ind w:firstLine="709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Официальный адрес электронной почты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"mailto:aatt45@mail.ru"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val="en-US" w:eastAsia="ru-RU"/>
        </w:rPr>
        <w:t>aatt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eastAsia="ru-RU"/>
        </w:rPr>
        <w:t>45@mail.ru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eastAsia="ru-RU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Функционирует официальный сайт учреждения по адресу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"http://aatt45.ru"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val="en-US" w:eastAsia="ru-RU"/>
        </w:rPr>
        <w:t>http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eastAsia="ru-RU"/>
        </w:rPr>
        <w:t>://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val="en-US" w:eastAsia="ru-RU"/>
        </w:rPr>
        <w:t>aatt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eastAsia="ru-RU"/>
        </w:rPr>
        <w:t>45.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val="en-US" w:eastAsia="ru-RU"/>
        </w:rPr>
        <w:t>ru</w:t>
      </w:r>
      <w:r>
        <w:rPr>
          <w:rFonts w:hint="default" w:ascii="Arial" w:hAnsi="Arial" w:eastAsia="Times New Roman" w:cs="Arial"/>
          <w:color w:val="0000CC"/>
          <w:sz w:val="24"/>
          <w:szCs w:val="24"/>
          <w:u w:val="single"/>
          <w:lang w:val="en-US" w:eastAsia="ru-RU"/>
        </w:rPr>
        <w:fldChar w:fldCharType="end"/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, в котором реализована возможность  доступа к материалам (учебным и информационным), а также функция обратной связи с администрацией  техникума. </w:t>
      </w:r>
      <w:r>
        <w:rPr>
          <w:rFonts w:hint="default" w:ascii="Arial" w:hAnsi="Arial" w:eastAsia="Times New Roman" w:cs="Arial"/>
          <w:color w:val="FF0000"/>
          <w:sz w:val="24"/>
          <w:szCs w:val="24"/>
          <w:lang w:eastAsia="ru-RU"/>
        </w:rPr>
        <w:t xml:space="preserve"> 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24352"/>
    <w:rsid w:val="31990C57"/>
    <w:rsid w:val="580C3E94"/>
    <w:rsid w:val="783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2024-01-26T08:40:00Z</dcterms:created>
  <dc:creator>user</dc:creator>
  <cp:lastModifiedBy>user</cp:lastModifiedBy>
  <cp:lastPrinted>2024-01-26T09:06:00Z</cp:lastPrinted>
  <dcterms:modified xsi:type="dcterms:W3CDTF">2024-01-29T10:28:17Z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885C9FF8E2CD483DBBC888B7396996D3_12</vt:lpwstr>
  </property>
</Properties>
</file>