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оснащенность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кабинеты</w:t>
      </w:r>
    </w:p>
    <w:tbl>
      <w:tblPr>
        <w:tblStyle w:val="3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284"/>
        <w:gridCol w:w="779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pStyle w:val="8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  <w:rPr>
                <w:b/>
              </w:rPr>
            </w:pPr>
            <w:r>
              <w:rPr>
                <w:b/>
              </w:rPr>
              <w:t>Наименование дисциплины (модуля)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  <w:rPr>
                <w:b/>
              </w:rPr>
            </w:pPr>
            <w:r>
              <w:rPr>
                <w:b/>
              </w:rPr>
              <w:t>Наименование оборудованных учебных кабинетов, объектов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8"/>
              <w:jc w:val="both"/>
              <w:rPr>
                <w:b/>
              </w:rPr>
            </w:pPr>
            <w:r>
              <w:rPr>
                <w:b/>
              </w:rPr>
              <w:t>Фактический адрес учебных кабинетов и объектов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486" w:type="dxa"/>
        </w:trPr>
        <w:tc>
          <w:tcPr>
            <w:tcW w:w="522" w:type="dxa"/>
            <w:noWrap w:val="0"/>
            <w:vAlign w:val="top"/>
          </w:tcPr>
          <w:p>
            <w:pPr>
              <w:pStyle w:val="8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>Русский язык</w:t>
            </w:r>
            <w:r>
              <w:rPr>
                <w:rFonts w:hint="default"/>
                <w:lang w:val="ru-RU"/>
              </w:rPr>
              <w:t xml:space="preserve"> и литература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10 «Русский язык и литература»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комплект плакатов по темам, орфографические словари, дидактические материалы, проектор, мультимедийная доска, ноутбук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портреты писателей, фотовыставки,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 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Иностранный язык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1 «Иностранный язык»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>Комплект учебников, комплект плакатов по темам, словари,   ноутбук</w:t>
            </w:r>
            <w:r>
              <w:rPr>
                <w:rFonts w:hint="default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сборник аудиоматериалов к учебнику английского языка; наглядные пособия, учебно-электронные издания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марта,д.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>История</w:t>
            </w:r>
            <w:r>
              <w:rPr>
                <w:rFonts w:hint="default"/>
                <w:lang w:val="ru-RU"/>
              </w:rPr>
              <w:t>, обществознание. Основы финансовой грамотности.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7 «История и обществознание»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комплект плакатов по темам, комплект карт,   ноутбук, интерактивная панель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>Химия</w:t>
            </w:r>
            <w:r>
              <w:rPr>
                <w:rFonts w:hint="default"/>
                <w:lang w:val="ru-RU"/>
              </w:rPr>
              <w:t>, биология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6 « Химия»</w:t>
            </w:r>
          </w:p>
          <w:p>
            <w:pPr>
              <w:pStyle w:val="8"/>
              <w:jc w:val="both"/>
            </w:pPr>
            <w:r>
              <w:t>Комплект учебников, комплект плакатов по темам, наглядные пособия по темам, приборы и хим.реактивы, ноутбук, интерактивная панель</w:t>
            </w:r>
            <w:r>
              <w:rPr>
                <w:rFonts w:hint="default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лабораторное оборудование, реактивы, посуда, учебные лабораторные и демонстрационные приборы, набор муляжей, коллекции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микроскопы, вытяжной шкаф,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  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Физическая культура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Спортивный зал, спортивные снаряды, спорт. инвентарь по видам спорта, тренажёрный зал, компьютер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Информатика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8 «Информатика и ИКТ»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12 компьютеров, Интернет интерактивная панель 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-измерительные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принтер, сканер, оборудование локальной сети, ноутбук преподавателя, электронные учебные пособия, наборы прикладных программ общего и специального назначения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с.Альменево, ул.8 марта, д.2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3 «ОБЖ. Охрана труда» Федеральный закон "О воинской обязанности и военной службе"-1 шт., Общевоинские уставы Вооруженных Сил Российской Федерации, учебники по основам безопасности жизнедеятельности. модернизированный автомат -Калашникова 1 шт., Набор плакатов.</w:t>
            </w:r>
          </w:p>
          <w:p>
            <w:pPr>
              <w:pStyle w:val="8"/>
              <w:jc w:val="both"/>
            </w:pPr>
            <w:r>
              <w:t xml:space="preserve">Литература и наглядные пособия по военно-патриотическому воспитанию, Средства индивидуальной защиты: общевойсковой противогаз. Приборы: радиационной разведки, химической разведки. Аптечка, пакеты перевязочные ППИ, пакеты противохимические индивидуальные, бинт марлевый медицинский нестерильный, размер 7 м х 14 см-3 шт., бинт марлевый медицинский нестерильный, размер 5 м х 10 см-3 шт., вата медицинская компрессная-0,1 шт., косынка медицинская (перевязочная)-3 шт., повязка медицинская большая стерильная-3 шт., повязка медицинская малая стерильная-3 шт., шина фанерная длиной 1 м-1 шт., жгут кровоостанавливающий эластичный-3 шт., шина транспортная </w:t>
            </w:r>
          </w:p>
          <w:p>
            <w:pPr>
              <w:pStyle w:val="8"/>
              <w:jc w:val="both"/>
            </w:pPr>
            <w:r>
              <w:t>носилки санитарные-1 шт.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препятствий, стрелковый тир, телевизор, ноутбук.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Математика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Кабинет № 4 «Математика»</w:t>
            </w:r>
          </w:p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Комплект плакатов по темам, наглядные пособия по темам, комплект учебников, интерактивная панель , ноутбук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омплекты дидактического материала.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Набор чертёжных инструментов Дидактические материалы по теории вероятностей и статистики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Таблицы и плакаты по различным разделам математики. Набор геометрических тел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Набор стереометрический. Электронные учебные пособия    Портреты великих математиков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Физика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5 «Физика. Электротехника»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>Комплект плакатов по темам, наглядные пособия по темам, комплект учебников, ноутбук,  телевизор, интерактивная панель , компьютер</w:t>
            </w:r>
            <w:r>
              <w:rPr>
                <w:rFonts w:hint="default"/>
                <w:lang w:val="ru-RU"/>
              </w:rPr>
              <w:t>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 физических лабораторных и демонстрационных приборов, мультимедиа аппаратура, лабораторная посуда, дидактические таблицы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География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 xml:space="preserve">Кабинет № 6 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pStyle w:val="8"/>
              <w:jc w:val="both"/>
            </w:pPr>
            <w:r>
              <w:t xml:space="preserve">Комплект учебников, комплект плакатов по темам, наглядные пособия по темам, комплект карт, ноутбук, интерактивная панель  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486" w:type="dxa"/>
        </w:trPr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7«История и обществознание»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комплект плакатов по темам, комплект карт,   ноутбук,  интерактивная панель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1 «Иностранный язык»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>Комплект учебников, комплект плакатов по темам, словари, ноутбук</w:t>
            </w:r>
            <w:r>
              <w:rPr>
                <w:rFonts w:hint="default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tabs>
                <w:tab w:val="left" w:pos="200"/>
              </w:tabs>
              <w:jc w:val="both"/>
            </w:pPr>
            <w:r>
              <w:t xml:space="preserve">Безопасность жизнедеятельности </w:t>
            </w:r>
          </w:p>
          <w:p>
            <w:pPr>
              <w:pStyle w:val="8"/>
              <w:jc w:val="both"/>
            </w:pP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3 «ОБЖ» Федеральный закон "О воинской обязанности и военной службе"-1 шт., Общевоинские уставы Вооруженных Сил Российской Федерации, учебники по основам безопасности жизнедеятельности. модернизированный автомат -Калашникова 1 шт., Набор плакатов.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 xml:space="preserve">Литература и наглядные пособия по военно-патриотическому воспитанию, Средства индивидуальной защиты: общевойсковой противогаз. Приборы: радиационной разведки, химической разведки. Аптечка, пакеты перевязочные ППИ, пакеты противохимические индивидуальные, бинт марлевый медицинский нестерильный, размер 7 м х 14 см-3 шт., бинт марлевый медицинский нестерильный, размер 5 м х 10 см-3 шт., вата медицинская компрессная-0,1 шт., косынка медицинская (перевязочная)-3 шт., повязка медицинская большая стерильная-3 шт., повязка медицинская малая стерильная-3 шт., шина фанерная длиной 1 м-1 шт., жгут кровоостанавливающий эластичный-3 шт., шина транспортная 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pStyle w:val="8"/>
              <w:jc w:val="both"/>
            </w:pPr>
            <w:r>
              <w:t>носилки санитарные-1 шт.</w:t>
            </w:r>
            <w:r>
              <w:rPr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  <w:p>
            <w:pPr>
              <w:pStyle w:val="8"/>
              <w:jc w:val="both"/>
            </w:pPr>
            <w:r>
              <w:t>Полоса препятствий, стрелковый тир, телевизор, ноутбук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с.Альменево, ул.8 марта, д.2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 xml:space="preserve">Физическая культура </w:t>
            </w:r>
          </w:p>
          <w:p>
            <w:pPr>
              <w:pStyle w:val="8"/>
              <w:tabs>
                <w:tab w:val="left" w:pos="200"/>
              </w:tabs>
              <w:jc w:val="both"/>
            </w:pP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Спортивный зал, спортивные снаряды, спорт инвентарь по видам спорта. тренажёрный зал, компьютер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7 «История и обществознание»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t>комплект плакатов по темам, мультимедийная доска, ноутбук, проектор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6" w:type="dxa"/>
            <w:gridSpan w:val="3"/>
            <w:noWrap w:val="0"/>
            <w:vAlign w:val="top"/>
          </w:tcPr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b/>
                <w:bCs/>
              </w:rPr>
              <w:t xml:space="preserve">Общепрофессиональный и профессиональный циклы </w:t>
            </w:r>
            <w:r>
              <w:rPr>
                <w:b/>
                <w:bCs/>
                <w:lang w:val="ru-RU"/>
              </w:rPr>
              <w:t>по</w:t>
            </w:r>
            <w:r>
              <w:rPr>
                <w:rFonts w:hint="default"/>
                <w:b/>
                <w:bCs/>
                <w:lang w:val="ru-RU"/>
              </w:rPr>
              <w:t xml:space="preserve"> профессии «Оператор информационных систем и ресурсов»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Основы информационных технологий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rPr>
                <w:rFonts w:hint="default"/>
                <w:lang w:val="ru-RU"/>
              </w:rPr>
              <w:t xml:space="preserve"> </w:t>
            </w:r>
            <w:r>
              <w:t xml:space="preserve">Комплект учебников , 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Кабинет № 8 «Информатика и ИКТ»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12 компьютеров, Интернет интерактивная панель,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-измерительные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принтер, сканер, оборудование локальной сети, ноутбук преподавателя, электронные учебные пособия, наборы прикладных программ общего и специального назначения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Документационное и правовое обеспечение управления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rPr>
                <w:rFonts w:hint="default"/>
                <w:lang w:val="ru-RU"/>
              </w:rPr>
              <w:t xml:space="preserve">  </w:t>
            </w:r>
            <w:r>
              <w:t xml:space="preserve">Комплект учебников , 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Кабинет № 8 «Информатика и ИКТ»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12 компьютеров, Интернет интерактивная панель,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-измерительные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принтер, сканер, оборудование локальной сети, ноутбук преподавателя, электронные учебные пособия, наборы прикладных программ общего и специального назначения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Базы данных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rPr>
                <w:rFonts w:hint="default"/>
                <w:lang w:val="ru-RU"/>
              </w:rPr>
              <w:t xml:space="preserve"> </w:t>
            </w:r>
            <w:r>
              <w:t xml:space="preserve">Комплект учебников , 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Кабинет № 8 «Информатика и ИКТ»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12 компьютеров, Интернет интерактивная панель,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-измерительные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принтер, сканер, оборудование локальной сети, ноутбук преподавателя, электронные учебные пособия, наборы прикладных программ общего и специального назначения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с.Альменево, ул.8 марта, д.2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jc w:val="both"/>
            </w:pPr>
            <w:r>
              <w:t>Основы информационной компетентности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rPr>
                <w:rFonts w:hint="default"/>
                <w:lang w:val="ru-RU"/>
              </w:rPr>
              <w:t xml:space="preserve"> </w:t>
            </w:r>
            <w:r>
              <w:t xml:space="preserve">Комплект учебников , 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Кабинет № 8 «Информатика и ИКТ»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12 компьютеров, Интернет интерактивная панель,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-измерительные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принтер, сканер, оборудование локальной сети, ноутбук преподавателя, электронные учебные пособия, наборы прикладных программ общего и специального назначения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tabs>
                <w:tab w:val="left" w:pos="200"/>
              </w:tabs>
              <w:jc w:val="both"/>
            </w:pPr>
            <w:r>
              <w:t>ПМ 01 Оформление и компоновка технической документации</w:t>
            </w:r>
          </w:p>
          <w:p>
            <w:pPr>
              <w:pStyle w:val="8"/>
              <w:tabs>
                <w:tab w:val="left" w:pos="200"/>
              </w:tabs>
              <w:jc w:val="both"/>
            </w:pPr>
            <w:r>
              <w:t>МДК 01.01 Технология создания и обработки цифровой информации</w:t>
            </w:r>
          </w:p>
          <w:p>
            <w:pPr>
              <w:pStyle w:val="8"/>
              <w:tabs>
                <w:tab w:val="left" w:pos="200"/>
              </w:tabs>
              <w:jc w:val="both"/>
            </w:pPr>
            <w:r>
              <w:t>МДК 01.02 Основы проектирования баз данных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8«Информатика и ИКТ»</w:t>
            </w:r>
          </w:p>
          <w:p>
            <w:pPr>
              <w:pStyle w:val="8"/>
              <w:jc w:val="both"/>
            </w:pPr>
            <w:r>
              <w:rPr>
                <w:rFonts w:hint="default"/>
                <w:lang w:val="ru-RU"/>
              </w:rPr>
              <w:t xml:space="preserve"> </w:t>
            </w:r>
            <w:r>
              <w:t xml:space="preserve">Комплект учебников , 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Кабинет № 8 «Информатика и ИКТ»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12 компьютеров, Интернет интерактивная панель,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-измерительные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принтер, сканер, оборудование локальной сети, ноутбук преподавателя, электронные учебные пособия, наборы прикладных программ общего и специального назначения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tabs>
                <w:tab w:val="left" w:pos="200"/>
              </w:tabs>
              <w:jc w:val="both"/>
            </w:pPr>
            <w:r>
              <w:t>ПМ.02 Техническая обработка и размещение информационных ресурсов на сайте</w:t>
            </w:r>
          </w:p>
          <w:p>
            <w:pPr>
              <w:pStyle w:val="8"/>
              <w:tabs>
                <w:tab w:val="left" w:pos="200"/>
              </w:tabs>
              <w:jc w:val="both"/>
            </w:pPr>
            <w:r>
              <w:t>МДК 02.01. Технологии публикации ЦМИ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7 «Информатика и ИКТ»</w:t>
            </w:r>
          </w:p>
          <w:p>
            <w:pPr>
              <w:pStyle w:val="8"/>
              <w:jc w:val="both"/>
            </w:pPr>
            <w:r>
              <w:rPr>
                <w:rFonts w:hint="default"/>
                <w:lang w:val="ru-RU"/>
              </w:rPr>
              <w:t xml:space="preserve"> </w:t>
            </w:r>
            <w:r>
              <w:t xml:space="preserve">Комплект учебников , 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Кабинет № 8 «Информатика и ИКТ»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12 компьютеров, Интернет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панель,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-измерительные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принтер, сканер, оборудование локальной сети, ноутбук преподавателя, электронные учебные пособия, наборы прикладных программ общего и специального назначения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pStyle w:val="8"/>
              <w:tabs>
                <w:tab w:val="left" w:pos="200"/>
              </w:tabs>
              <w:jc w:val="both"/>
            </w:pPr>
            <w:r>
              <w:t>Учебная практика</w:t>
            </w:r>
          </w:p>
        </w:tc>
        <w:tc>
          <w:tcPr>
            <w:tcW w:w="7792" w:type="dxa"/>
            <w:noWrap w:val="0"/>
            <w:vAlign w:val="top"/>
          </w:tcPr>
          <w:p>
            <w:pPr>
              <w:pStyle w:val="8"/>
              <w:jc w:val="both"/>
            </w:pPr>
            <w:r>
              <w:t>Кабинет № 8 «Информатика и ИКТ»</w:t>
            </w:r>
          </w:p>
          <w:p>
            <w:pPr>
              <w:pStyle w:val="8"/>
              <w:jc w:val="both"/>
            </w:pPr>
            <w:r>
              <w:rPr>
                <w:rFonts w:hint="default"/>
                <w:lang w:val="ru-RU"/>
              </w:rPr>
              <w:t xml:space="preserve"> </w:t>
            </w:r>
            <w:r>
              <w:t xml:space="preserve">Комплект учебников , 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Кабинет № 8 «Информатика и ИКТ»</w:t>
            </w:r>
          </w:p>
          <w:p>
            <w:pPr>
              <w:pStyle w:val="8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учебников, 12 компьютеров, Интернет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панель,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-измерительные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принтер, сканер, оборудование локальной сети, ноутбук преподавателя, электронные учебные пособия, наборы прикладных программ общего и специального назначения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</w:tbl>
    <w:p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7"/>
        <w:tblW w:w="12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2352"/>
        <w:gridCol w:w="782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464" w:type="dxa"/>
          </w:tcPr>
          <w:p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52" w:type="dxa"/>
          </w:tcPr>
          <w:p>
            <w:pPr>
              <w:widowControl w:val="0"/>
              <w:suppressAutoHyphens/>
              <w:spacing w:after="0"/>
              <w:jc w:val="left"/>
              <w:rPr>
                <w:rFonts w:hint="default" w:ascii="Times New Roman" w:hAnsi="Times New Roman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/>
                <w:bCs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Общепрофессиональный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профессиональный циклы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 профессии «Пожарный»</w:t>
            </w:r>
          </w:p>
        </w:tc>
        <w:tc>
          <w:tcPr>
            <w:tcW w:w="7824" w:type="dxa"/>
          </w:tcPr>
          <w:p>
            <w:pPr>
              <w:pStyle w:val="5"/>
              <w:widowControl w:val="0"/>
              <w:tabs>
                <w:tab w:val="left" w:pos="0"/>
                <w:tab w:val="left" w:pos="426"/>
              </w:tabs>
              <w:spacing w:line="276" w:lineRule="auto"/>
              <w:ind w:right="0"/>
              <w:jc w:val="left"/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Кабинет «Тактика тушения пожаров и аварийно-спасательных работ»</w:t>
            </w:r>
            <w:r>
              <w:rPr>
                <w:rFonts w:hint="default"/>
                <w:lang w:val="ru-RU"/>
              </w:rPr>
              <w:t xml:space="preserve"> Комплект учебников,</w:t>
            </w: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мультимедиапроектор;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видеотека мультимедийных учебных программ;</w:t>
            </w:r>
            <w:r>
              <w:t>рабочие места обучающихся</w:t>
            </w:r>
            <w:r>
              <w:rPr>
                <w:rFonts w:hint="default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нормативно-правовые документы;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t>комплект плакатов и учебно-наглядных пособий;</w:t>
            </w:r>
            <w:r>
              <w:rPr>
                <w:bCs/>
              </w:rPr>
              <w:t xml:space="preserve">карта региона с нанесенными на нее пожарными частями территориального пожарно-спасательного гарнизона; 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</w:rPr>
              <w:t>интерактивные учебно-тренажерные комплексы: «Схема района выезда пожарной части»; макет – тренажер «Эвакуация людей из высотных зданий»; образцы пожарного оборудования и инструмента;</w:t>
            </w:r>
            <w:r>
              <w:rPr>
                <w:rFonts w:hint="default"/>
                <w:bCs/>
                <w:lang w:val="ru-RU"/>
              </w:rPr>
              <w:t xml:space="preserve"> </w:t>
            </w:r>
            <w:r>
              <w:rPr>
                <w:bCs/>
              </w:rPr>
              <w:t>комплекты боевой одежды и снаряжения пожарного;</w:t>
            </w:r>
            <w:r>
              <w:rPr>
                <w:rFonts w:hint="default"/>
                <w:bCs/>
                <w:lang w:val="ru-RU"/>
              </w:rPr>
              <w:t>костюм теплоотражательный,</w:t>
            </w:r>
          </w:p>
          <w:p>
            <w:pPr>
              <w:pStyle w:val="5"/>
              <w:widowControl w:val="0"/>
              <w:tabs>
                <w:tab w:val="left" w:pos="0"/>
                <w:tab w:val="left" w:pos="426"/>
              </w:tabs>
              <w:spacing w:line="276" w:lineRule="auto"/>
              <w:ind w:right="0"/>
              <w:jc w:val="left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Автоцистерна пожарная,пожарно-техническое оборудование(лестницы, рукава, стволыи т.д.)</w:t>
            </w:r>
          </w:p>
          <w:p>
            <w:pPr>
              <w:pStyle w:val="5"/>
              <w:widowControl w:val="0"/>
              <w:tabs>
                <w:tab w:val="left" w:pos="0"/>
                <w:tab w:val="left" w:pos="426"/>
                <w:tab w:val="left" w:pos="851"/>
              </w:tabs>
              <w:spacing w:line="276" w:lineRule="auto"/>
              <w:ind w:right="0"/>
              <w:rPr>
                <w:lang w:val="ru-RU"/>
              </w:rPr>
            </w:pPr>
            <w:r>
              <w:t>Кабинет «Основы оказания первой помощи», оснащенный оборудованием:автоматизированное рабочее место преподавателя;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экран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доска);мультимедиапроектор;</w:t>
            </w:r>
            <w:r>
              <w:rPr>
                <w:rFonts w:ascii="Times New Roman" w:hAnsi="Times New Roman"/>
                <w:sz w:val="24"/>
                <w:szCs w:val="24"/>
              </w:rPr>
              <w:t>видеотека мультимедийных учебных программ;</w:t>
            </w:r>
            <w:r>
              <w:rPr>
                <w:bCs/>
              </w:rPr>
              <w:t xml:space="preserve">комплект учебно-наглядных пособий, </w:t>
            </w:r>
            <w:r>
              <w:t>рабочие места обучающихся;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интерактивный учебно-тренажерный комплекс по оказанию первой помощи;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lang w:val="ru-RU"/>
              </w:rPr>
              <w:t>полномасштабный тренажер для проведения сердечно-легочной реанимации и остановки кровотечений;</w:t>
            </w:r>
            <w:r>
              <w:t xml:space="preserve"> </w:t>
            </w:r>
            <w:r>
              <w:rPr>
                <w:lang w:val="ru-RU"/>
              </w:rPr>
              <w:t>набор имитации ранений и поражений;</w:t>
            </w:r>
            <w:r>
              <w:t xml:space="preserve"> </w:t>
            </w:r>
            <w:r>
              <w:rPr>
                <w:lang w:val="ru-RU"/>
              </w:rPr>
              <w:t>носилки брезентовые разъемные;</w:t>
            </w:r>
          </w:p>
          <w:p>
            <w:pPr>
              <w:pStyle w:val="6"/>
              <w:widowControl/>
              <w:tabs>
                <w:tab w:val="left" w:pos="0"/>
                <w:tab w:val="left" w:pos="284"/>
                <w:tab w:val="left" w:pos="851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0" w:firstLineChars="5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комплект шин транспортных складных взрослых</w:t>
            </w:r>
            <w:r>
              <w:t xml:space="preserve">; </w:t>
            </w:r>
            <w:r>
              <w:rPr>
                <w:lang w:val="ru-RU"/>
              </w:rPr>
              <w:t>перевязочные материалы;</w:t>
            </w:r>
            <w:r>
              <w:t xml:space="preserve"> </w:t>
            </w:r>
            <w:r>
              <w:rPr>
                <w:lang w:val="ru-RU"/>
              </w:rPr>
              <w:t>жгут кровоостанавливающий резиновый;</w:t>
            </w:r>
            <w:r>
              <w:t xml:space="preserve"> </w:t>
            </w:r>
            <w:r>
              <w:rPr>
                <w:lang w:val="ru-RU"/>
              </w:rPr>
              <w:t>жгут венозный;</w:t>
            </w:r>
          </w:p>
          <w:p>
            <w:pPr>
              <w:pStyle w:val="6"/>
              <w:widowControl/>
              <w:tabs>
                <w:tab w:val="left" w:pos="0"/>
                <w:tab w:val="left" w:pos="284"/>
                <w:tab w:val="left" w:pos="851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устройство – маска с обратным клапаном для искусственной вентиляции легких.</w:t>
            </w:r>
          </w:p>
          <w:p>
            <w:pPr>
              <w:pStyle w:val="9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leftChars="0" w:firstLine="0" w:firstLineChars="0"/>
              <w:jc w:val="both"/>
            </w:pPr>
            <w:r>
              <w:rPr>
                <w:bCs/>
              </w:rPr>
              <w:t>Кабинет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«Профилактики пожаров»</w:t>
            </w:r>
            <w:r>
              <w:rPr>
                <w:bCs/>
                <w:i/>
              </w:rPr>
              <w:t xml:space="preserve"> </w:t>
            </w:r>
            <w:r>
              <w:t xml:space="preserve">оснащенный оборудованием: </w:t>
            </w:r>
          </w:p>
          <w:p>
            <w:pPr>
              <w:pStyle w:val="5"/>
              <w:widowControl w:val="0"/>
              <w:tabs>
                <w:tab w:val="left" w:pos="0"/>
                <w:tab w:val="left" w:pos="426"/>
              </w:tabs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автоматизированное рабочее место преподавателя;</w:t>
            </w:r>
            <w:r>
              <w:rPr>
                <w:rFonts w:ascii="Times New Roman" w:hAnsi="Times New Roman"/>
                <w:sz w:val="24"/>
                <w:szCs w:val="24"/>
              </w:rPr>
              <w:t>экран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доска);</w:t>
            </w:r>
          </w:p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видеотека мультимедийных учебных программ;</w:t>
            </w:r>
          </w:p>
          <w:p>
            <w:pPr>
              <w:pStyle w:val="5"/>
              <w:widowControl w:val="0"/>
              <w:tabs>
                <w:tab w:val="left" w:pos="0"/>
                <w:tab w:val="left" w:pos="426"/>
              </w:tabs>
              <w:spacing w:line="276" w:lineRule="auto"/>
              <w:ind w:right="0"/>
            </w:pPr>
            <w:r>
              <w:t>рабочие места обучающихся;комплект плакатов и учебно-наглядных пособий по пожарной профилактике;</w:t>
            </w:r>
          </w:p>
          <w:p>
            <w:pPr>
              <w:pStyle w:val="9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leftChars="0" w:firstLine="0" w:firstLineChars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</w:rPr>
              <w:t>Кабинет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«Здания и сооружения»</w:t>
            </w:r>
            <w:r>
              <w:rPr>
                <w:bCs/>
                <w:i/>
              </w:rPr>
              <w:t xml:space="preserve"> </w:t>
            </w:r>
            <w:r>
              <w:t>оснащенный оборудованием: автоматизированное рабочее место преподавателя;</w:t>
            </w:r>
            <w:r>
              <w:rPr>
                <w:rFonts w:ascii="Times New Roman" w:hAnsi="Times New Roman"/>
                <w:sz w:val="24"/>
                <w:szCs w:val="24"/>
              </w:rPr>
              <w:t>экран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доска);</w:t>
            </w:r>
          </w:p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мультимедиапроектор;</w:t>
            </w:r>
            <w:r>
              <w:rPr>
                <w:rFonts w:ascii="Times New Roman" w:hAnsi="Times New Roman"/>
                <w:sz w:val="24"/>
                <w:szCs w:val="24"/>
              </w:rPr>
              <w:t>видеотека мультимедийных учебных программ;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pStyle w:val="5"/>
              <w:widowControl w:val="0"/>
              <w:tabs>
                <w:tab w:val="left" w:pos="0"/>
                <w:tab w:val="left" w:pos="426"/>
              </w:tabs>
              <w:spacing w:line="276" w:lineRule="auto"/>
              <w:ind w:right="0"/>
            </w:pPr>
            <w:r>
              <w:t xml:space="preserve"> комплект плакатов и учебно-наглядных пособий.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Symbol" w:hAnsi="Symbol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Кабинет «Безопасности жизнедеятельности»,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оснащенный оборудованием: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посадочные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рабочее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преподавателя;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</w:t>
            </w:r>
            <w:r>
              <w:rPr>
                <w:rFonts w:ascii="Times New Roman" w:hAnsi="Times New Roman"/>
                <w:spacing w:val="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учебно-наглядных</w:t>
            </w:r>
            <w:r>
              <w:rPr>
                <w:rFonts w:ascii="Times New Roman" w:hAnsi="Times New Roman"/>
                <w:spacing w:val="1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пособий</w:t>
            </w:r>
            <w:r>
              <w:rPr>
                <w:rFonts w:ascii="Times New Roman" w:hAnsi="Times New Roman"/>
                <w:spacing w:val="1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pacing w:val="1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основам</w:t>
            </w:r>
            <w:r>
              <w:rPr>
                <w:rFonts w:ascii="Times New Roman" w:hAnsi="Times New Roman"/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безопасности</w:t>
            </w:r>
            <w:r>
              <w:rPr>
                <w:rFonts w:ascii="Times New Roman" w:hAnsi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</w:t>
            </w:r>
            <w:r>
              <w:rPr>
                <w:rFonts w:ascii="Times New Roman" w:hAnsi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жизнедеятельности;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гражданской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обороне;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73"/>
                <w:tab w:val="left" w:pos="474"/>
              </w:tabs>
              <w:autoSpaceDE w:val="0"/>
              <w:autoSpaceDN w:val="0"/>
              <w:spacing w:after="0"/>
              <w:jc w:val="both"/>
              <w:rPr>
                <w:rFonts w:ascii="Symbol" w:hAnsi="Symbo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плакаты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печатные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пособия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дисциплине;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73"/>
                <w:tab w:val="left" w:pos="474"/>
              </w:tabs>
              <w:autoSpaceDE w:val="0"/>
              <w:autoSpaceDN w:val="0"/>
              <w:spacing w:after="0"/>
              <w:jc w:val="both"/>
              <w:rPr>
                <w:rFonts w:ascii="Symbol" w:hAnsi="Symbo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карточки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индивидуального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дисциплине;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73"/>
                <w:tab w:val="left" w:pos="474"/>
              </w:tabs>
              <w:autoSpaceDE w:val="0"/>
              <w:autoSpaceDN w:val="0"/>
              <w:spacing w:after="0"/>
              <w:jc w:val="both"/>
              <w:rPr>
                <w:rFonts w:ascii="Symbol" w:hAnsi="Symbo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разделам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«Безопасность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жизнедеятельности»;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73"/>
                <w:tab w:val="left" w:pos="474"/>
              </w:tabs>
              <w:autoSpaceDE w:val="0"/>
              <w:autoSpaceDN w:val="0"/>
              <w:spacing w:after="0"/>
              <w:jc w:val="both"/>
              <w:rPr>
                <w:rFonts w:ascii="Symbol" w:hAnsi="Symbo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знаний;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73"/>
                <w:tab w:val="left" w:pos="474"/>
              </w:tabs>
              <w:autoSpaceDE w:val="0"/>
              <w:autoSpaceDN w:val="0"/>
              <w:spacing w:after="0"/>
              <w:jc w:val="both"/>
              <w:rPr>
                <w:rFonts w:ascii="Symbol" w:hAnsi="Symbo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нормативно-правовые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источники;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макет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автомата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Калашникова;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73"/>
                <w:tab w:val="left" w:pos="474"/>
              </w:tabs>
              <w:autoSpaceDE w:val="0"/>
              <w:autoSpaceDN w:val="0"/>
              <w:spacing w:after="0"/>
              <w:jc w:val="both"/>
              <w:rPr>
                <w:rFonts w:ascii="Symbol" w:hAnsi="Symbo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противогазы;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винтовки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пневматические;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техническими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средствами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обучения: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лицензионным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программным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обеспечением,экран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16"/>
              </w:tabs>
              <w:autoSpaceDE w:val="0"/>
              <w:autoSpaceDN w:val="0"/>
              <w:spacing w:after="0"/>
              <w:jc w:val="both"/>
              <w:rPr>
                <w:rFonts w:hint="default" w:ascii="Times New Roman" w:hAnsi="Times New Roman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проектор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>, телевизор.</w:t>
            </w:r>
          </w:p>
        </w:tc>
        <w:tc>
          <w:tcPr>
            <w:tcW w:w="2304" w:type="dxa"/>
          </w:tcPr>
          <w:p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с.Альменево, ул.8 марта,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52" w:type="dxa"/>
          </w:tcPr>
          <w:p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Общепрофессиональный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профессиональный циклы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 профессии «Повар.Кондитер»</w:t>
            </w:r>
          </w:p>
        </w:tc>
        <w:tc>
          <w:tcPr>
            <w:tcW w:w="7824" w:type="dxa"/>
          </w:tcPr>
          <w:p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color="000000"/>
                <w:lang w:eastAsia="ru-RU"/>
              </w:rPr>
              <w:t>Кабинет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u w:color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color="000000"/>
                <w:lang w:eastAsia="ru-RU"/>
              </w:rPr>
              <w:t>технологии кулинарного и кондитерского производства;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Рабочее место преподавателя.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u w:val="none"/>
              </w:rPr>
              <w:t>Технические средства обучения (к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омпьютер, средства аудиовизуализации, мультимедийные и интерактивные обучающие материалы).</w:t>
            </w:r>
            <w:r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Комплект учебников, комплект плакатов по темам, наглядные пособия по темам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-измерительные материалы.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hint="default"/>
                <w:lang w:val="ru-RU"/>
              </w:rPr>
              <w:t xml:space="preserve">                             </w:t>
            </w:r>
            <w:r>
              <w:rPr>
                <w:rFonts w:hint="default" w:ascii="Times New Roman" w:hAnsi="Times New Roman" w:eastAsia="MS Mincho" w:cs="Times New Roman"/>
                <w:sz w:val="24"/>
                <w:szCs w:val="24"/>
                <w:u w:val="none"/>
                <w:lang w:val="ru-RU"/>
              </w:rPr>
              <w:t xml:space="preserve"> </w:t>
            </w:r>
          </w:p>
          <w:p>
            <w:pPr>
              <w:widowControl w:val="0"/>
              <w:spacing w:after="0" w:line="240" w:lineRule="auto"/>
              <w:ind w:firstLine="120" w:firstLineChars="50"/>
              <w:jc w:val="both"/>
              <w:rPr>
                <w:rFonts w:ascii="Times New Roman" w:hAnsi="Times New Roman" w:eastAsia="MS Mincho" w:cs="Times New Roman"/>
                <w:b w:val="0"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120" w:firstLineChars="50"/>
              <w:jc w:val="both"/>
              <w:rPr>
                <w:rFonts w:ascii="Times New Roman" w:hAnsi="Times New Roman" w:eastAsia="MS Mincho" w:cs="Times New Roman"/>
                <w:b w:val="0"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u w:color="000000"/>
                <w:lang w:eastAsia="ru-RU"/>
              </w:rPr>
            </w:pPr>
            <w:r>
              <w:rPr>
                <w:rFonts w:ascii="Times New Roman" w:hAnsi="Times New Roman" w:eastAsia="MS Mincho" w:cs="Times New Roman"/>
                <w:b w:val="0"/>
                <w:bCs/>
                <w:sz w:val="24"/>
                <w:szCs w:val="24"/>
                <w:lang w:eastAsia="ru-RU"/>
              </w:rPr>
              <w:t>Лаборатория</w:t>
            </w:r>
            <w:r>
              <w:rPr>
                <w:rFonts w:ascii="Times New Roman" w:hAnsi="Times New Roman" w:eastAsia="MS Mincho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MS Mincho" w:cs="Times New Roman"/>
                <w:sz w:val="24"/>
                <w:u w:color="000000"/>
                <w:lang w:eastAsia="ru-RU"/>
              </w:rPr>
              <w:t>Учебная кухня ресторана»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bCs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Рабочее место преподавателя.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u w:val="none"/>
              </w:rPr>
              <w:t xml:space="preserve">Место для презентации готовой кулинарной продукции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(обеденный стол, стулья, шкаф для столовой посуды).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u w:val="none"/>
              </w:rPr>
              <w:t>Основное и вспомогательное технологическое оборудование:</w:t>
            </w:r>
            <w:r>
              <w:rPr>
                <w:rFonts w:hint="default" w:ascii="Times New Roman" w:hAnsi="Times New Roman" w:eastAsia="MS Mincho" w:cs="Times New Roman"/>
                <w:sz w:val="24"/>
                <w:szCs w:val="24"/>
                <w:u w:val="none"/>
                <w:lang w:val="ru-RU"/>
              </w:rPr>
              <w:t xml:space="preserve"> жарочный шкаф, плита электрическая, электрогриль, шкаф холодильный, миксер и т.д.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u w:color="000000"/>
                <w:lang w:eastAsia="ru-RU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eastAsia="MS Mincho" w:cs="Times New Roman"/>
                <w:sz w:val="24"/>
                <w:u w:color="000000"/>
                <w:lang w:eastAsia="ru-RU"/>
              </w:rPr>
              <w:t>Учебный кондитерский цех»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u w:val="none"/>
              </w:rPr>
              <w:t>Рабочее место преподавателя.</w:t>
            </w:r>
            <w:r>
              <w:rPr>
                <w:rFonts w:hint="default" w:ascii="Times New Roman" w:hAnsi="Times New Roman" w:eastAsia="MS Mincho" w:cs="Times New Roman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u w:val="none"/>
              </w:rPr>
              <w:t xml:space="preserve">Место для презентации готовых хлебобулочных, мучных кондитерских изделий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(обеденный стол, стулья, шкаф для столовой посуды).</w:t>
            </w:r>
          </w:p>
          <w:p>
            <w:pPr>
              <w:widowControl w:val="0"/>
              <w:suppressAutoHyphens/>
              <w:spacing w:after="0"/>
              <w:jc w:val="both"/>
              <w:rPr>
                <w:rFonts w:hint="default" w:ascii="Times New Roman" w:hAnsi="Times New Roman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u w:val="none"/>
              </w:rPr>
              <w:t>Основное и вспомогательное технологическое оборудование:</w:t>
            </w:r>
            <w:r>
              <w:rPr>
                <w:rFonts w:hint="default" w:ascii="Times New Roman" w:hAnsi="Times New Roman" w:eastAsia="MS Mincho" w:cs="Times New Roman"/>
                <w:sz w:val="24"/>
                <w:szCs w:val="24"/>
                <w:u w:val="none"/>
                <w:lang w:val="ru-RU"/>
              </w:rPr>
              <w:t xml:space="preserve"> плита электрическая, шкаф холодильный,весы настольные электронные, миксер, мясорубка, пароконвектомат и т.д.</w:t>
            </w:r>
          </w:p>
        </w:tc>
        <w:tc>
          <w:tcPr>
            <w:tcW w:w="2304" w:type="dxa"/>
          </w:tcPr>
          <w:p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-180" w:right="-180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-180" w:right="-180"/>
        <w:rPr>
          <w:rFonts w:hint="default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-180" w:right="-180"/>
      </w:pPr>
      <w:bookmarkStart w:id="0" w:name="_GoBack"/>
      <w:bookmarkEnd w:id="0"/>
      <w:r>
        <w:t>База для подготовки учащихся типовая. В техникуме  15 учебных кабинетов. Для организации учебной практики имеются лаборатории, учебные мастерские по подготавливаемым профессиям в соответствии с требованиями Федерального государственного образовательного стандарта.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-180" w:right="-180"/>
      </w:pPr>
      <w:r>
        <w:t> При техникуме имеется  1 полигон, 1 учебное хозяйство,  1 общежитие.  Техникум  имеет  1 столовую на 100 посадочных мест,   1 спортивный зал  273 кв.м.</w:t>
      </w:r>
    </w:p>
    <w:tbl>
      <w:tblPr>
        <w:tblStyle w:val="3"/>
        <w:tblW w:w="10728" w:type="dxa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4"/>
        <w:gridCol w:w="4710"/>
        <w:gridCol w:w="3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center"/>
            </w:pPr>
            <w:r>
              <w:t>Профессия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center"/>
            </w:pPr>
            <w:r>
              <w:t>Требуется учебных кабинетов, лабораторий по профессиональному циклу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center"/>
            </w:pPr>
            <w:r>
              <w:t>Имеется учебных кабинетов, лабораторий по профессиональному циклу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center"/>
            </w:pPr>
            <w: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center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Пожарный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1.Тактика тушения пожаров и аварийно-спасательных работ.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1.Тактика тушения пожаров и аварийно-спасательных работ.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2.Профилактика пожаров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2.Профилактика пожаров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3.Безопасность жизнедеятельности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3.Безопасность жизнедеятельности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4.Основы  оказания первой помощи.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4.Основы  оказания первой помощи.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5.Психология.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5.Психология.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Лаборатории: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Лаборатории: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1.Пожарная и аварийно-спасательная техника.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1.Пожарная и аварийно-спасательная техника.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2.По обслуживанию средств индивидуальной защиты органов дыхания(СИЗОД)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2.По обслуживанию средств индивидуальной защиты органов дыхания(СИЗОД)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Мастерские: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Мастерские: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1.Слесарная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1.Слесарная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2.Ремонт и обслуживание пожарной техники и аварийно-спасательного оборудования.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2.Ремонт и обслуживание пожарной техники и аварийно-спасательного оборудования.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1.Для работы в условиях разрушенных зданий и конструкций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1.Для работы в условиях разрушенных зданий и конструкций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2.Для работы на высотных объектах.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2.Для работы на высотных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Учебная пожарно-спасательная часть.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Учебная пожарно-спасательная часть.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Мастер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 Инженерная графика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 Инженерная графика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2.Техническая механика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2.Техническая механика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 Материаловедение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 3. Материаловедение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 Управление транспортным средством и безопасность движения.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 Управление транспортным средством и безопасность движения.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 Безопасность жизнедеятельности и охрана труда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 Безопасность жизнедеятельности и охрана труда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 </w:t>
            </w:r>
            <w:r>
              <w:rPr>
                <w:rStyle w:val="4"/>
                <w:b/>
                <w:bCs/>
              </w:rPr>
              <w:t>Лаборатории: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Лаборатории: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 Технические измерения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 Технические измерения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 Электротехника.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 Электротехника.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3.Тракторы и самоходные сельскохозяйственные машины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3.Тракторы и самоходные сельскохозяйственные машины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4.Автомобили.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4.Автомобили.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Мастерские: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Мастерские: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1.Цех горячих регулировок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1.Цех горячих регулировок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2.Слесарная мастерская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2.Слесарная мастерская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6.Пункт технического обслуживания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6.Пункт технического обслуживания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Полигоны: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Полигоны: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1.Учебно-производственное хозяйство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1.Учебно-производственное хозяйство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2.Автодром,трактородром.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2.Автодром,трактородром.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3.Гараж с учебными автомобилями категории «С»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3.Гараж с учебными автомобилями категории «С»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Повар, кондитер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1.Технология кулинарного производства.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1.Технология кулинарного производства.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2.Технология кондитерского производства.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2.Технология кондитерского производства.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3.Безопасность жизнедеятельности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и охраны труда.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3.Безопасность жизнедеятельности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и охраны труда.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Лаборатории: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Лаборатории: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1.Микробиология,санитария и гигиена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1.Микробиология,санитария и гигиена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2.Товароведения продовольственных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2.Товароведение продовольственных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3.Техническое оснащение и организация рабочего места.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3.Техническое оснащение и организация рабочего места.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Учебный кулинарный цех.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Учебный кулинарный цех.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Учебный кондитерский цех.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Учебный кондитерский цех.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Оператор информационных систем и ресурсов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1.Инфоматика и информационные технологии.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1.Инфоматика и информационные технологии.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2.Мультимедиа-технологии.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2.Мультимедиа-технологии.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3.Охрана труда.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3.Охрана труда.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4.Экономика организации.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4.Экономика организации.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5.Безопасность жизнедеятельности.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5.Безопасность жизнедеятельности.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Лаборатории: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Лаборатории: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Электротехники с основами радиоэлектроники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Электротехники с основами радиоэлектроники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1.Социально-экономических дисциплин;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1.Социально-экономических дисциплин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2.Иностранный язык;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2.Иностранный язык;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3.Математика;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3.Математика;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4.Информатика;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4.Информатика;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5.Инженерная графика;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5.Инженерная графика;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6.Правила безопасности дорожного движения;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6.Правила безопасности дорожного движения;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7.Устройство автомобилей;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7Устройство автомобилей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8.Безопасность жизнедеятельности и охрана труда;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8.Безопасность жизнедеятельности и охрана труда;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9.Техническое обслуживание и ремонт автомобилей;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9.Техническое обслуживание и ремонт автомобилей;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10.Техническая механика;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10.Техническая механика;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 </w:t>
            </w:r>
            <w:r>
              <w:rPr>
                <w:rStyle w:val="4"/>
                <w:b/>
                <w:bCs/>
              </w:rPr>
              <w:t>Лаборатории: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 Лаборатории: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1.Электротехника и электроника;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1.Электротехника и электроника;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2.Материаловедение;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2.Материаловедение;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3.Метрология,стандартизация и сертификация;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3.Метрология,стандартизация и сертификация;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4.Двигателей внутреннего сгорания;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электрооборудования автомобилей;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автомобильных эксплуатационных материалов;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технического обслуживания автомобилей;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ремонта автомобилей;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4.Двигателей внутреннего сгорания;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электрооборудования автомобилей;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автомобильных эксплуатационных материалов;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технического обслуживания автомобилей;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ремонта автомобилей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Мастер садово-паркового и ландшафтного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Кабинеты: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1.Культура и психология профессионального общения;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1.Культура и психология профессионального общения;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2.Экономика;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2.Экономика;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3.Ботаника;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3.Ботаника;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4.Агрономия;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4.Агрономия;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5.Безопасность жизнедеятельности и охрана труда.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5.Безопасность жизнедеятельности и охрана труда.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Мастерские: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rPr>
                <w:rStyle w:val="4"/>
                <w:b/>
                <w:bCs/>
              </w:rPr>
              <w:t>Мастерские: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учебный участок;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</w:pPr>
            <w:r>
              <w:t>учебный участок;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/>
        <w:ind w:left="0" w:right="0" w:firstLine="0"/>
        <w:jc w:val="left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</w:rPr>
      </w:pPr>
    </w:p>
    <w:p/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color w:val="464C55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464C55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464C55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</w:p>
    <w:p>
      <w:pPr>
        <w:rPr>
          <w:rFonts w:hint="default"/>
          <w:lang w:val="en-US"/>
        </w:rPr>
      </w:pPr>
      <w:r>
        <w:rPr>
          <w:rFonts w:hint="default" w:ascii="Times New Roman" w:hAnsi="Times New Roman" w:eastAsia="MS Mincho" w:cs="Times New Roman"/>
          <w:b/>
          <w:sz w:val="24"/>
          <w:szCs w:val="24"/>
          <w:lang w:val="en-US" w:eastAsia="ru-RU"/>
        </w:rPr>
        <w:t xml:space="preserve"> 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97118"/>
    <w:rsid w:val="3D5F4B37"/>
    <w:rsid w:val="55A36912"/>
    <w:rsid w:val="5A4B640A"/>
    <w:rsid w:val="5ED60223"/>
    <w:rsid w:val="66EE4244"/>
    <w:rsid w:val="67EF311A"/>
    <w:rsid w:val="7A3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 2"/>
    <w:basedOn w:val="1"/>
    <w:qFormat/>
    <w:uiPriority w:val="0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styleId="6">
    <w:name w:val="Normal (Web)"/>
    <w:basedOn w:val="1"/>
    <w:qFormat/>
    <w:uiPriority w:val="9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9">
    <w:name w:val="List Paragraph"/>
    <w:basedOn w:val="1"/>
    <w:qFormat/>
    <w:uiPriority w:val="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2024-01-30T10:36:00Z</dcterms:created>
  <dc:creator>user</dc:creator>
  <cp:lastModifiedBy>user</cp:lastModifiedBy>
  <cp:lastPrinted>2024-01-31T02:58:00Z</cp:lastPrinted>
  <dcterms:modified xsi:type="dcterms:W3CDTF">2024-01-31T09:12:45Z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B35230D22F7B43BAB1031129D84B4127_12</vt:lpwstr>
  </property>
</Properties>
</file>